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4DA" w:rsidRDefault="00570726" w:rsidP="003264DA">
      <w:pPr>
        <w:spacing w:after="0" w:line="240" w:lineRule="auto"/>
        <w:jc w:val="both"/>
        <w:outlineLvl w:val="2"/>
        <w:rPr>
          <w:rFonts w:ascii="Times New Roman" w:eastAsia="Times New Roman" w:hAnsi="Times New Roman" w:cs="Times New Roman"/>
          <w:b/>
          <w:bCs/>
          <w:sz w:val="27"/>
          <w:szCs w:val="27"/>
        </w:rPr>
      </w:pPr>
      <w:r w:rsidRPr="00570726">
        <w:rPr>
          <w:rFonts w:ascii="Times New Roman" w:eastAsia="Times New Roman" w:hAnsi="Times New Roman" w:cs="Times New Roman"/>
          <w:b/>
          <w:bCs/>
          <w:sz w:val="27"/>
          <w:szCs w:val="27"/>
        </w:rPr>
        <w:t>КОНВЕНЦИЯ О ЗАЩИТЕ ПРАВ И ДОСТОИНСТВ ЧЕЛОВЕКА В СВЯЗИ С ИСПОЛЬЗОВАНИЕМ ДОСТИЖЕНИЙ БИОЛОГИИ И МЕДИЦИНЫ</w:t>
      </w:r>
    </w:p>
    <w:p w:rsidR="003264DA" w:rsidRDefault="003264DA" w:rsidP="003264DA">
      <w:pPr>
        <w:spacing w:after="0"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Биоэтика и права человека</w:t>
      </w:r>
    </w:p>
    <w:p w:rsidR="00570726" w:rsidRPr="003264DA" w:rsidRDefault="00570726" w:rsidP="003264DA">
      <w:pPr>
        <w:spacing w:after="0" w:line="240" w:lineRule="auto"/>
        <w:jc w:val="center"/>
        <w:outlineLvl w:val="2"/>
        <w:rPr>
          <w:rFonts w:ascii="Times New Roman" w:eastAsia="Times New Roman" w:hAnsi="Times New Roman" w:cs="Times New Roman"/>
          <w:b/>
          <w:bCs/>
          <w:sz w:val="27"/>
          <w:szCs w:val="27"/>
        </w:rPr>
      </w:pPr>
      <w:r w:rsidRPr="00570726">
        <w:rPr>
          <w:rFonts w:ascii="Times New Roman" w:eastAsia="Times New Roman" w:hAnsi="Times New Roman" w:cs="Times New Roman"/>
          <w:b/>
          <w:bCs/>
          <w:sz w:val="24"/>
          <w:szCs w:val="24"/>
        </w:rPr>
        <w:t>(КОНВЕНЦИЯ О ПРАВАХ ЧЕЛОВЕКА И БИОМЕДИЦИНЕ)</w:t>
      </w:r>
    </w:p>
    <w:p w:rsidR="00856373" w:rsidRDefault="00856373" w:rsidP="00856373">
      <w:pPr>
        <w:spacing w:after="0" w:line="240" w:lineRule="auto"/>
        <w:jc w:val="both"/>
        <w:outlineLvl w:val="3"/>
        <w:rPr>
          <w:rFonts w:ascii="Times New Roman" w:eastAsia="Times New Roman" w:hAnsi="Times New Roman" w:cs="Times New Roman"/>
          <w:b/>
          <w:bCs/>
          <w:sz w:val="24"/>
          <w:szCs w:val="24"/>
        </w:rPr>
      </w:pPr>
    </w:p>
    <w:p w:rsidR="00570726" w:rsidRPr="00570726" w:rsidRDefault="00570726" w:rsidP="00856373">
      <w:pPr>
        <w:spacing w:after="0" w:line="240" w:lineRule="auto"/>
        <w:ind w:firstLine="708"/>
        <w:jc w:val="both"/>
        <w:outlineLvl w:val="3"/>
        <w:rPr>
          <w:rFonts w:ascii="Times New Roman" w:eastAsia="Times New Roman" w:hAnsi="Times New Roman" w:cs="Times New Roman"/>
          <w:b/>
          <w:bCs/>
          <w:sz w:val="24"/>
          <w:szCs w:val="24"/>
        </w:rPr>
      </w:pPr>
      <w:r w:rsidRPr="00570726">
        <w:rPr>
          <w:rFonts w:ascii="Times New Roman" w:eastAsia="Times New Roman" w:hAnsi="Times New Roman" w:cs="Times New Roman"/>
          <w:b/>
          <w:bCs/>
          <w:sz w:val="24"/>
          <w:szCs w:val="24"/>
        </w:rPr>
        <w:t xml:space="preserve">Преамбула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Государства - члены Совета Европы, п</w:t>
      </w:r>
      <w:r w:rsidR="003264DA">
        <w:rPr>
          <w:rFonts w:ascii="Times New Roman" w:eastAsia="Times New Roman" w:hAnsi="Times New Roman" w:cs="Times New Roman"/>
          <w:sz w:val="24"/>
          <w:szCs w:val="24"/>
        </w:rPr>
        <w:t xml:space="preserve">рочие государства и Европейское </w:t>
      </w:r>
      <w:r w:rsidRPr="00570726">
        <w:rPr>
          <w:rFonts w:ascii="Times New Roman" w:eastAsia="Times New Roman" w:hAnsi="Times New Roman" w:cs="Times New Roman"/>
          <w:sz w:val="24"/>
          <w:szCs w:val="24"/>
        </w:rPr>
        <w:t>Сообщество, по</w:t>
      </w:r>
      <w:r w:rsidR="003264DA">
        <w:rPr>
          <w:rFonts w:ascii="Times New Roman" w:eastAsia="Times New Roman" w:hAnsi="Times New Roman" w:cs="Times New Roman"/>
          <w:sz w:val="24"/>
          <w:szCs w:val="24"/>
        </w:rPr>
        <w:t xml:space="preserve">дписавшие настоящую Конвенцию,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Всеобщую декларацию прав человека, провозглашенную Генеральной Асса</w:t>
      </w:r>
      <w:r w:rsidR="00856373">
        <w:rPr>
          <w:rFonts w:ascii="Times New Roman" w:eastAsia="Times New Roman" w:hAnsi="Times New Roman" w:cs="Times New Roman"/>
          <w:sz w:val="24"/>
          <w:szCs w:val="24"/>
        </w:rPr>
        <w:t xml:space="preserve">мблеей ООН 10 декабря 1948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Конвенцию о защите прав человека и основных своб</w:t>
      </w:r>
      <w:r w:rsidR="00856373">
        <w:rPr>
          <w:rFonts w:ascii="Times New Roman" w:eastAsia="Times New Roman" w:hAnsi="Times New Roman" w:cs="Times New Roman"/>
          <w:sz w:val="24"/>
          <w:szCs w:val="24"/>
        </w:rPr>
        <w:t xml:space="preserve">од, принятую 4 ноября 1950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Европейскую социальную</w:t>
      </w:r>
      <w:r w:rsidR="00856373">
        <w:rPr>
          <w:rFonts w:ascii="Times New Roman" w:eastAsia="Times New Roman" w:hAnsi="Times New Roman" w:cs="Times New Roman"/>
          <w:sz w:val="24"/>
          <w:szCs w:val="24"/>
        </w:rPr>
        <w:t xml:space="preserve"> хартию от 18 октября 1961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Международный пакт о гражданских и политических правах и Международный пакт об экономических, социальных и культурных</w:t>
      </w:r>
      <w:r w:rsidR="00856373">
        <w:rPr>
          <w:rFonts w:ascii="Times New Roman" w:eastAsia="Times New Roman" w:hAnsi="Times New Roman" w:cs="Times New Roman"/>
          <w:sz w:val="24"/>
          <w:szCs w:val="24"/>
        </w:rPr>
        <w:t xml:space="preserve"> правах от 16 декабря 1966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Конвенцию о защите физических лиц в отношении автоматизированной обработки данных личного х</w:t>
      </w:r>
      <w:r w:rsidR="00856373">
        <w:rPr>
          <w:rFonts w:ascii="Times New Roman" w:eastAsia="Times New Roman" w:hAnsi="Times New Roman" w:cs="Times New Roman"/>
          <w:sz w:val="24"/>
          <w:szCs w:val="24"/>
        </w:rPr>
        <w:t xml:space="preserve">арактера от 28 января 1981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также Конвенцию о правах</w:t>
      </w:r>
      <w:r w:rsidR="00856373">
        <w:rPr>
          <w:rFonts w:ascii="Times New Roman" w:eastAsia="Times New Roman" w:hAnsi="Times New Roman" w:cs="Times New Roman"/>
          <w:sz w:val="24"/>
          <w:szCs w:val="24"/>
        </w:rPr>
        <w:t xml:space="preserve"> ребенка от 20 ноября 1989 г.;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считая, что целью Совета Европы является достижение большего единства между его членами и что одним из методов достижения этой цели является защита и развитие ос</w:t>
      </w:r>
      <w:r w:rsidR="00856373">
        <w:rPr>
          <w:rFonts w:ascii="Times New Roman" w:eastAsia="Times New Roman" w:hAnsi="Times New Roman" w:cs="Times New Roman"/>
          <w:sz w:val="24"/>
          <w:szCs w:val="24"/>
        </w:rPr>
        <w:t xml:space="preserve">новных прав и свобод человека;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отдавая себе отчет в постоянно ускоряющемся</w:t>
      </w:r>
      <w:r w:rsidR="00856373">
        <w:rPr>
          <w:rFonts w:ascii="Times New Roman" w:eastAsia="Times New Roman" w:hAnsi="Times New Roman" w:cs="Times New Roman"/>
          <w:sz w:val="24"/>
          <w:szCs w:val="24"/>
        </w:rPr>
        <w:t xml:space="preserve"> развитии биологии и медицины;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будучи убеждены в необходимости уважать человека как индивидуума и как представителя биологического вида и признавая важн</w:t>
      </w:r>
      <w:r w:rsidR="00856373">
        <w:rPr>
          <w:rFonts w:ascii="Times New Roman" w:eastAsia="Times New Roman" w:hAnsi="Times New Roman" w:cs="Times New Roman"/>
          <w:sz w:val="24"/>
          <w:szCs w:val="24"/>
        </w:rPr>
        <w:t xml:space="preserve">ость уважения его достоинства;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сознавая, что злоупотребление достижениями биологии и медицины может привести к действиям, представляющим уг</w:t>
      </w:r>
      <w:r w:rsidR="00856373">
        <w:rPr>
          <w:rFonts w:ascii="Times New Roman" w:eastAsia="Times New Roman" w:hAnsi="Times New Roman" w:cs="Times New Roman"/>
          <w:sz w:val="24"/>
          <w:szCs w:val="24"/>
        </w:rPr>
        <w:t xml:space="preserve">розу </w:t>
      </w:r>
      <w:proofErr w:type="gramStart"/>
      <w:r w:rsidR="00856373">
        <w:rPr>
          <w:rFonts w:ascii="Times New Roman" w:eastAsia="Times New Roman" w:hAnsi="Times New Roman" w:cs="Times New Roman"/>
          <w:sz w:val="24"/>
          <w:szCs w:val="24"/>
        </w:rPr>
        <w:t>для достоинству</w:t>
      </w:r>
      <w:proofErr w:type="gramEnd"/>
      <w:r w:rsidR="00856373">
        <w:rPr>
          <w:rFonts w:ascii="Times New Roman" w:eastAsia="Times New Roman" w:hAnsi="Times New Roman" w:cs="Times New Roman"/>
          <w:sz w:val="24"/>
          <w:szCs w:val="24"/>
        </w:rPr>
        <w:t xml:space="preserve"> человека;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подтверждая убежденность в том, что достижения биологии и медицины должны использоваться на благо </w:t>
      </w:r>
      <w:r w:rsidR="00856373">
        <w:rPr>
          <w:rFonts w:ascii="Times New Roman" w:eastAsia="Times New Roman" w:hAnsi="Times New Roman" w:cs="Times New Roman"/>
          <w:sz w:val="24"/>
          <w:szCs w:val="24"/>
        </w:rPr>
        <w:t xml:space="preserve">нынешнего и будущих поколений;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подчеркивая необходимость международного сотрудничества, чтобы все человечество могло пользоваться благами д</w:t>
      </w:r>
      <w:r w:rsidR="00856373">
        <w:rPr>
          <w:rFonts w:ascii="Times New Roman" w:eastAsia="Times New Roman" w:hAnsi="Times New Roman" w:cs="Times New Roman"/>
          <w:sz w:val="24"/>
          <w:szCs w:val="24"/>
        </w:rPr>
        <w:t xml:space="preserve">остижений биологии и медицины;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признавая важность содействия широкому общественному обсуждению вопросов, встающих в связи с использованием достижений биологии и медицины, и значимость результ</w:t>
      </w:r>
      <w:r w:rsidR="00856373">
        <w:rPr>
          <w:rFonts w:ascii="Times New Roman" w:eastAsia="Times New Roman" w:hAnsi="Times New Roman" w:cs="Times New Roman"/>
          <w:sz w:val="24"/>
          <w:szCs w:val="24"/>
        </w:rPr>
        <w:t xml:space="preserve">атов такого обсуждения;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стремясь напомнить всем членам обществ</w:t>
      </w:r>
      <w:r w:rsidR="00856373">
        <w:rPr>
          <w:rFonts w:ascii="Times New Roman" w:eastAsia="Times New Roman" w:hAnsi="Times New Roman" w:cs="Times New Roman"/>
          <w:sz w:val="24"/>
          <w:szCs w:val="24"/>
        </w:rPr>
        <w:t xml:space="preserve">а об их правах и обязанностях;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принимая во внимание работу в этой области, проделанную Парламентской Ассамблеей, включая Рекомендацию 1160 (1991 г.) о под</w:t>
      </w:r>
      <w:r w:rsidR="00856373">
        <w:rPr>
          <w:rFonts w:ascii="Times New Roman" w:eastAsia="Times New Roman" w:hAnsi="Times New Roman" w:cs="Times New Roman"/>
          <w:sz w:val="24"/>
          <w:szCs w:val="24"/>
        </w:rPr>
        <w:t xml:space="preserve">готовке Конвенции по биоэтике;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будучи преисполнены решимости принять меры, необходимые для защиты человеческого достоинства, а также основных прав и свобод человека в связи с использованием д</w:t>
      </w:r>
      <w:r w:rsidR="00856373">
        <w:rPr>
          <w:rFonts w:ascii="Times New Roman" w:eastAsia="Times New Roman" w:hAnsi="Times New Roman" w:cs="Times New Roman"/>
          <w:sz w:val="24"/>
          <w:szCs w:val="24"/>
        </w:rPr>
        <w:t xml:space="preserve">остижений биологии и медицины; </w:t>
      </w:r>
    </w:p>
    <w:p w:rsidR="00570726" w:rsidRPr="00570726"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Согласились о нижеследующем: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3264DA" w:rsidRDefault="003264DA" w:rsidP="00856373">
      <w:pPr>
        <w:spacing w:after="0" w:line="240" w:lineRule="auto"/>
        <w:ind w:firstLine="708"/>
        <w:jc w:val="both"/>
        <w:rPr>
          <w:rFonts w:ascii="Times New Roman" w:eastAsia="Times New Roman" w:hAnsi="Times New Roman" w:cs="Times New Roman"/>
          <w:b/>
          <w:sz w:val="24"/>
          <w:szCs w:val="24"/>
        </w:rPr>
      </w:pPr>
    </w:p>
    <w:p w:rsidR="00856373" w:rsidRPr="003264DA" w:rsidRDefault="00856373" w:rsidP="00856373">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I. Общие положения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1. (Цел</w:t>
      </w:r>
      <w:r w:rsidR="00856373" w:rsidRPr="00A613C9">
        <w:rPr>
          <w:rFonts w:ascii="Times New Roman" w:eastAsia="Times New Roman" w:hAnsi="Times New Roman" w:cs="Times New Roman"/>
          <w:b/>
          <w:sz w:val="24"/>
          <w:szCs w:val="24"/>
        </w:rPr>
        <w:t xml:space="preserve">и и задачи)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Стороны настоящей Конвенции обязуются при использовании достижений биологии и медицины защищать достоинство и индивидуальную целостность каждого человека, гарантировать всем без исключения неприкосновенность личности и соблюдение других прав и</w:t>
      </w:r>
      <w:r w:rsidR="00856373">
        <w:rPr>
          <w:rFonts w:ascii="Times New Roman" w:eastAsia="Times New Roman" w:hAnsi="Times New Roman" w:cs="Times New Roman"/>
          <w:sz w:val="24"/>
          <w:szCs w:val="24"/>
        </w:rPr>
        <w:t xml:space="preserve"> основных свобод.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Каждая сторона принимает в рамках своего внутреннего законодательства законодательные меры, сообщающие юридическую силу </w:t>
      </w:r>
      <w:r w:rsidR="00856373">
        <w:rPr>
          <w:rFonts w:ascii="Times New Roman" w:eastAsia="Times New Roman" w:hAnsi="Times New Roman" w:cs="Times New Roman"/>
          <w:sz w:val="24"/>
          <w:szCs w:val="24"/>
        </w:rPr>
        <w:t>положениям настоящей Конвенции</w:t>
      </w:r>
      <w:r w:rsidR="00A613C9">
        <w:rPr>
          <w:rFonts w:ascii="Times New Roman" w:eastAsia="Times New Roman" w:hAnsi="Times New Roman" w:cs="Times New Roman"/>
          <w:sz w:val="24"/>
          <w:szCs w:val="24"/>
        </w:rPr>
        <w:t>.</w:t>
      </w:r>
    </w:p>
    <w:p w:rsidR="00856373" w:rsidRPr="00A613C9" w:rsidRDefault="00856373"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lastRenderedPageBreak/>
        <w:t xml:space="preserve">Статья 2. (Приоритет человека) </w:t>
      </w:r>
    </w:p>
    <w:p w:rsidR="003264DA" w:rsidRDefault="00570726" w:rsidP="003264DA">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Интересы и благо отдельного человека имеют преимущественную силу по отношению </w:t>
      </w:r>
      <w:proofErr w:type="gramStart"/>
      <w:r w:rsidRPr="00570726">
        <w:rPr>
          <w:rFonts w:ascii="Times New Roman" w:eastAsia="Times New Roman" w:hAnsi="Times New Roman" w:cs="Times New Roman"/>
          <w:sz w:val="24"/>
          <w:szCs w:val="24"/>
        </w:rPr>
        <w:t>к исключительны</w:t>
      </w:r>
      <w:r w:rsidR="00856373">
        <w:rPr>
          <w:rFonts w:ascii="Times New Roman" w:eastAsia="Times New Roman" w:hAnsi="Times New Roman" w:cs="Times New Roman"/>
          <w:sz w:val="24"/>
          <w:szCs w:val="24"/>
        </w:rPr>
        <w:t>м интересами общества</w:t>
      </w:r>
      <w:proofErr w:type="gramEnd"/>
      <w:r w:rsidR="00856373">
        <w:rPr>
          <w:rFonts w:ascii="Times New Roman" w:eastAsia="Times New Roman" w:hAnsi="Times New Roman" w:cs="Times New Roman"/>
          <w:sz w:val="24"/>
          <w:szCs w:val="24"/>
        </w:rPr>
        <w:t xml:space="preserve"> и науки.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3. (Равная д</w:t>
      </w:r>
      <w:r w:rsidR="00856373" w:rsidRPr="00A613C9">
        <w:rPr>
          <w:rFonts w:ascii="Times New Roman" w:eastAsia="Times New Roman" w:hAnsi="Times New Roman" w:cs="Times New Roman"/>
          <w:b/>
          <w:sz w:val="24"/>
          <w:szCs w:val="24"/>
        </w:rPr>
        <w:t xml:space="preserve">оступность медицинской помощи) </w:t>
      </w:r>
    </w:p>
    <w:p w:rsidR="003264DA" w:rsidRDefault="00570726" w:rsidP="003264DA">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Стороны в пределах своей компетенции принимают меры для обеспечения равной доступности медицинской помощи приемлемого качества с учетом потр</w:t>
      </w:r>
      <w:r w:rsidR="00856373">
        <w:rPr>
          <w:rFonts w:ascii="Times New Roman" w:eastAsia="Times New Roman" w:hAnsi="Times New Roman" w:cs="Times New Roman"/>
          <w:sz w:val="24"/>
          <w:szCs w:val="24"/>
        </w:rPr>
        <w:t xml:space="preserve">ебностей и имеющихся ресурсов.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4</w:t>
      </w:r>
      <w:r w:rsidR="00856373" w:rsidRPr="00A613C9">
        <w:rPr>
          <w:rFonts w:ascii="Times New Roman" w:eastAsia="Times New Roman" w:hAnsi="Times New Roman" w:cs="Times New Roman"/>
          <w:b/>
          <w:sz w:val="24"/>
          <w:szCs w:val="24"/>
        </w:rPr>
        <w:t xml:space="preserve">. (Профессиональные стандарты)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Всякое медицинское вмешательство, включая вмешательство с исследовательскими целями, должно осуществляться в соответствии с действующими профессиональными требованиями и стандартами. </w:t>
      </w:r>
    </w:p>
    <w:p w:rsidR="003264DA" w:rsidRDefault="003264DA" w:rsidP="00A613C9">
      <w:pPr>
        <w:spacing w:after="0" w:line="240" w:lineRule="auto"/>
        <w:jc w:val="both"/>
        <w:rPr>
          <w:rFonts w:ascii="Times New Roman" w:eastAsia="Times New Roman" w:hAnsi="Times New Roman" w:cs="Times New Roman"/>
          <w:b/>
          <w:sz w:val="24"/>
          <w:szCs w:val="24"/>
        </w:rPr>
      </w:pPr>
    </w:p>
    <w:p w:rsidR="003264DA" w:rsidRPr="003264DA" w:rsidRDefault="00856373" w:rsidP="003264DA">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II. Согласие </w:t>
      </w:r>
    </w:p>
    <w:p w:rsidR="00856373" w:rsidRPr="00A613C9" w:rsidRDefault="00856373"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 xml:space="preserve">Статья 5. (Общее правило)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Медицинское вмешательство может осуществляться лишь после того как лицо, подвергающееся этому вмешательству, даст на это добровол</w:t>
      </w:r>
      <w:r w:rsidR="00856373">
        <w:rPr>
          <w:rFonts w:ascii="Times New Roman" w:eastAsia="Times New Roman" w:hAnsi="Times New Roman" w:cs="Times New Roman"/>
          <w:sz w:val="24"/>
          <w:szCs w:val="24"/>
        </w:rPr>
        <w:t xml:space="preserve">ьное информированное согласие.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Этому лицу заранее сообщается как о целях и характере предлагаемого вмешательства, так и о его возможных последс</w:t>
      </w:r>
      <w:r w:rsidR="00856373">
        <w:rPr>
          <w:rFonts w:ascii="Times New Roman" w:eastAsia="Times New Roman" w:hAnsi="Times New Roman" w:cs="Times New Roman"/>
          <w:sz w:val="24"/>
          <w:szCs w:val="24"/>
        </w:rPr>
        <w:t xml:space="preserve">твиях и связанном с ним риске.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Это лицо имеет право в любое время о</w:t>
      </w:r>
      <w:r w:rsidR="00856373">
        <w:rPr>
          <w:rFonts w:ascii="Times New Roman" w:eastAsia="Times New Roman" w:hAnsi="Times New Roman" w:cs="Times New Roman"/>
          <w:sz w:val="24"/>
          <w:szCs w:val="24"/>
        </w:rPr>
        <w:t xml:space="preserve">тозвать данное ранее согласие.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6. (Защита ли</w:t>
      </w:r>
      <w:r w:rsidR="00856373" w:rsidRPr="00A613C9">
        <w:rPr>
          <w:rFonts w:ascii="Times New Roman" w:eastAsia="Times New Roman" w:hAnsi="Times New Roman" w:cs="Times New Roman"/>
          <w:b/>
          <w:sz w:val="24"/>
          <w:szCs w:val="24"/>
        </w:rPr>
        <w:t xml:space="preserve">ц, не способных дать согласие)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В соответствии со Статьями 17 и 20 настоящей Конвенции, медицинское вмешательство в отношении лица, не способного дать на это согласие, может осуществляться исключительно в непосредс</w:t>
      </w:r>
      <w:r w:rsidR="00856373">
        <w:rPr>
          <w:rFonts w:ascii="Times New Roman" w:eastAsia="Times New Roman" w:hAnsi="Times New Roman" w:cs="Times New Roman"/>
          <w:sz w:val="24"/>
          <w:szCs w:val="24"/>
        </w:rPr>
        <w:t xml:space="preserve">твенных интересах такого лица.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В случаях медицинского вмешательства в отношении несовершеннолетнего лица, по закону не правомочного давать свое согласие, подобное вмешательство может быть осуществлено только с разрешения его/ее законного представителя, органа власти, либо лица или учр</w:t>
      </w:r>
      <w:r w:rsidR="00856373">
        <w:rPr>
          <w:rFonts w:ascii="Times New Roman" w:eastAsia="Times New Roman" w:hAnsi="Times New Roman" w:cs="Times New Roman"/>
          <w:sz w:val="24"/>
          <w:szCs w:val="24"/>
        </w:rPr>
        <w:t xml:space="preserve">еждения, определенных законом.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В зависимости от возраста и зрелости несовершеннолетнего во все большей и большей степ</w:t>
      </w:r>
      <w:r w:rsidR="00856373">
        <w:rPr>
          <w:rFonts w:ascii="Times New Roman" w:eastAsia="Times New Roman" w:hAnsi="Times New Roman" w:cs="Times New Roman"/>
          <w:sz w:val="24"/>
          <w:szCs w:val="24"/>
        </w:rPr>
        <w:t xml:space="preserve">ени учитывается его/ее мнение.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3. В отношении взрослого человека, по закону неправомочного давать свое согласие в силу психического расстройства, по состоянию здоровья или иным подобным причинам, медицинское вмешательство может быть осуществлено только с разрешения его/ее законного представителя, органа власти, либо лица или учр</w:t>
      </w:r>
      <w:r w:rsidR="00856373">
        <w:rPr>
          <w:rFonts w:ascii="Times New Roman" w:eastAsia="Times New Roman" w:hAnsi="Times New Roman" w:cs="Times New Roman"/>
          <w:sz w:val="24"/>
          <w:szCs w:val="24"/>
        </w:rPr>
        <w:t xml:space="preserve">еждения, определенных законом.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Соответствующее лицо по мере возможности привлекается к процессу получения согласия на вмешательство.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4. Законный представитель, орган власти, лицо или учреждение, упомянутые в параграфах 2 и 3 настоящей Статьи, получают всю необходимую информацию, предусмотренную Статьей 5 настоящей </w:t>
      </w:r>
      <w:r w:rsidR="00856373">
        <w:rPr>
          <w:rFonts w:ascii="Times New Roman" w:eastAsia="Times New Roman" w:hAnsi="Times New Roman" w:cs="Times New Roman"/>
          <w:sz w:val="24"/>
          <w:szCs w:val="24"/>
        </w:rPr>
        <w:t xml:space="preserve">Конвенции, на тех же условиях.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5. В интересах лиц, упомянутых в параграфах 2 и 3 настоящей Статьи, разрешение, предусмотренное теми же параграфами, може</w:t>
      </w:r>
      <w:r w:rsidR="00856373">
        <w:rPr>
          <w:rFonts w:ascii="Times New Roman" w:eastAsia="Times New Roman" w:hAnsi="Times New Roman" w:cs="Times New Roman"/>
          <w:sz w:val="24"/>
          <w:szCs w:val="24"/>
        </w:rPr>
        <w:t xml:space="preserve">т быть в любое время отозвано.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7. (Защита лиц, страдаю</w:t>
      </w:r>
      <w:r w:rsidR="00856373" w:rsidRPr="00A613C9">
        <w:rPr>
          <w:rFonts w:ascii="Times New Roman" w:eastAsia="Times New Roman" w:hAnsi="Times New Roman" w:cs="Times New Roman"/>
          <w:b/>
          <w:sz w:val="24"/>
          <w:szCs w:val="24"/>
        </w:rPr>
        <w:t xml:space="preserve">щих психическим расстройством)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Лицо, страдающее серьезным психическим расстройством, может быть без его/ее согласия подвергнуто медицинскому вмешательству с целью лечения данного расстройства лишь в тех случаях, когда отсутствие такого вмешательства чревато серьезным ущербом для здоровья этого лица и при соблюдении условий защиты, предусмотренных законом (включающих процедуры наблюд</w:t>
      </w:r>
      <w:r w:rsidR="00856373">
        <w:rPr>
          <w:rFonts w:ascii="Times New Roman" w:eastAsia="Times New Roman" w:hAnsi="Times New Roman" w:cs="Times New Roman"/>
          <w:sz w:val="24"/>
          <w:szCs w:val="24"/>
        </w:rPr>
        <w:t xml:space="preserve">ения, контроля и обжалования).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w:t>
      </w:r>
      <w:r w:rsidR="00856373" w:rsidRPr="00A613C9">
        <w:rPr>
          <w:rFonts w:ascii="Times New Roman" w:eastAsia="Times New Roman" w:hAnsi="Times New Roman" w:cs="Times New Roman"/>
          <w:b/>
          <w:sz w:val="24"/>
          <w:szCs w:val="24"/>
        </w:rPr>
        <w:t xml:space="preserve">тья 8. (Чрезвычайная ситуация)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lastRenderedPageBreak/>
        <w:t>В экстренных случаях, когда невозможно получить надлежащее согласие соответствующего лица, любое медицинское вмешательство в интересах охраны его здоровья может быть осущес</w:t>
      </w:r>
      <w:r w:rsidR="00856373">
        <w:rPr>
          <w:rFonts w:ascii="Times New Roman" w:eastAsia="Times New Roman" w:hAnsi="Times New Roman" w:cs="Times New Roman"/>
          <w:sz w:val="24"/>
          <w:szCs w:val="24"/>
        </w:rPr>
        <w:t xml:space="preserve">твлено немедленно. </w:t>
      </w:r>
    </w:p>
    <w:p w:rsidR="00856373" w:rsidRPr="00A613C9" w:rsidRDefault="00570726" w:rsidP="00856373">
      <w:pPr>
        <w:spacing w:after="0" w:line="240" w:lineRule="auto"/>
        <w:ind w:firstLine="708"/>
        <w:jc w:val="both"/>
        <w:rPr>
          <w:rFonts w:ascii="Times New Roman" w:eastAsia="Times New Roman" w:hAnsi="Times New Roman" w:cs="Times New Roman"/>
          <w:b/>
          <w:sz w:val="24"/>
          <w:szCs w:val="24"/>
        </w:rPr>
      </w:pPr>
      <w:r w:rsidRPr="00A613C9">
        <w:rPr>
          <w:rFonts w:ascii="Times New Roman" w:eastAsia="Times New Roman" w:hAnsi="Times New Roman" w:cs="Times New Roman"/>
          <w:b/>
          <w:sz w:val="24"/>
          <w:szCs w:val="24"/>
        </w:rPr>
        <w:t>Статья 9.</w:t>
      </w:r>
      <w:r w:rsidR="00856373" w:rsidRPr="00A613C9">
        <w:rPr>
          <w:rFonts w:ascii="Times New Roman" w:eastAsia="Times New Roman" w:hAnsi="Times New Roman" w:cs="Times New Roman"/>
          <w:b/>
          <w:sz w:val="24"/>
          <w:szCs w:val="24"/>
        </w:rPr>
        <w:t xml:space="preserve"> (Ранее высказанные пожелания)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В случаях, когда в момент медицинского вмешательства пациент не в состоянии выразить свою волю, учитываются ранее выраженные им по этому поводу пожелания.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856373" w:rsidRPr="003264DA" w:rsidRDefault="00570726" w:rsidP="00856373">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III. Частная жизнь и право на инф</w:t>
      </w:r>
      <w:r w:rsidR="00856373" w:rsidRPr="003264DA">
        <w:rPr>
          <w:rFonts w:ascii="Times New Roman" w:eastAsia="Times New Roman" w:hAnsi="Times New Roman" w:cs="Times New Roman"/>
          <w:b/>
          <w:sz w:val="24"/>
          <w:szCs w:val="24"/>
        </w:rPr>
        <w:t xml:space="preserve">ормацию </w:t>
      </w:r>
    </w:p>
    <w:p w:rsidR="00856373" w:rsidRPr="009443F3" w:rsidRDefault="00856373" w:rsidP="003264DA">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Статья 10. (Частная жизнь</w:t>
      </w:r>
      <w:r w:rsidR="003264DA" w:rsidRPr="009443F3">
        <w:rPr>
          <w:rFonts w:ascii="Times New Roman" w:eastAsia="Times New Roman" w:hAnsi="Times New Roman" w:cs="Times New Roman"/>
          <w:b/>
          <w:sz w:val="24"/>
          <w:szCs w:val="24"/>
        </w:rPr>
        <w:t xml:space="preserve"> </w:t>
      </w:r>
      <w:r w:rsidRPr="009443F3">
        <w:rPr>
          <w:rFonts w:ascii="Times New Roman" w:eastAsia="Times New Roman" w:hAnsi="Times New Roman" w:cs="Times New Roman"/>
          <w:b/>
          <w:sz w:val="24"/>
          <w:szCs w:val="24"/>
        </w:rPr>
        <w:t xml:space="preserve">и право на информацию)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Каждый человек имеет право на уважение его частной жизни в том, что кас</w:t>
      </w:r>
      <w:r w:rsidR="00856373">
        <w:rPr>
          <w:rFonts w:ascii="Times New Roman" w:eastAsia="Times New Roman" w:hAnsi="Times New Roman" w:cs="Times New Roman"/>
          <w:sz w:val="24"/>
          <w:szCs w:val="24"/>
        </w:rPr>
        <w:t xml:space="preserve">ается сведений о его здоровье.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Каждому человеку предоставляется право ознакомиться со всей собранной информацией о состоянии его здоровья. Однако уважается и желание человека не быть</w:t>
      </w:r>
      <w:r w:rsidR="00856373">
        <w:rPr>
          <w:rFonts w:ascii="Times New Roman" w:eastAsia="Times New Roman" w:hAnsi="Times New Roman" w:cs="Times New Roman"/>
          <w:sz w:val="24"/>
          <w:szCs w:val="24"/>
        </w:rPr>
        <w:t xml:space="preserve"> информированным на этот счет.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3. Законодательство может в интересах пациента в исключительных случаях накладывать ограничения на осуществление прав, указанных в параграфе 2.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856373" w:rsidRPr="003264DA" w:rsidRDefault="00570726" w:rsidP="00856373">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IV. Геном </w:t>
      </w:r>
      <w:r w:rsidR="00856373" w:rsidRPr="003264DA">
        <w:rPr>
          <w:rFonts w:ascii="Times New Roman" w:eastAsia="Times New Roman" w:hAnsi="Times New Roman" w:cs="Times New Roman"/>
          <w:b/>
          <w:sz w:val="24"/>
          <w:szCs w:val="24"/>
        </w:rPr>
        <w:t xml:space="preserve">человека </w:t>
      </w:r>
    </w:p>
    <w:p w:rsidR="00856373" w:rsidRPr="009443F3" w:rsidRDefault="00570726" w:rsidP="00856373">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w:t>
      </w:r>
      <w:r w:rsidR="00856373" w:rsidRPr="009443F3">
        <w:rPr>
          <w:rFonts w:ascii="Times New Roman" w:eastAsia="Times New Roman" w:hAnsi="Times New Roman" w:cs="Times New Roman"/>
          <w:b/>
          <w:sz w:val="24"/>
          <w:szCs w:val="24"/>
        </w:rPr>
        <w:t xml:space="preserve">тья 11. (Запрет дискриминации)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Запрещается любая форма дискриминации по признаку генетического</w:t>
      </w:r>
      <w:r w:rsidR="00856373">
        <w:rPr>
          <w:rFonts w:ascii="Times New Roman" w:eastAsia="Times New Roman" w:hAnsi="Times New Roman" w:cs="Times New Roman"/>
          <w:sz w:val="24"/>
          <w:szCs w:val="24"/>
        </w:rPr>
        <w:t xml:space="preserve"> наследия того или иного лица. </w:t>
      </w:r>
    </w:p>
    <w:p w:rsidR="00856373" w:rsidRPr="009443F3" w:rsidRDefault="00570726" w:rsidP="00856373">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Статья 1</w:t>
      </w:r>
      <w:r w:rsidR="00856373" w:rsidRPr="009443F3">
        <w:rPr>
          <w:rFonts w:ascii="Times New Roman" w:eastAsia="Times New Roman" w:hAnsi="Times New Roman" w:cs="Times New Roman"/>
          <w:b/>
          <w:sz w:val="24"/>
          <w:szCs w:val="24"/>
        </w:rPr>
        <w:t xml:space="preserve">2. (Генетическое тестирование)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Тестирование на наличие генетического заболевания или на наличие генетической предрасположенности к тому или иному заболеванию может осуществляться только в целях охраны здоровья или в связанных с ними целях медицинской науки и при условии надлежащей конс</w:t>
      </w:r>
      <w:r w:rsidR="00856373">
        <w:rPr>
          <w:rFonts w:ascii="Times New Roman" w:eastAsia="Times New Roman" w:hAnsi="Times New Roman" w:cs="Times New Roman"/>
          <w:sz w:val="24"/>
          <w:szCs w:val="24"/>
        </w:rPr>
        <w:t xml:space="preserve">ультации специалиста-генетика. </w:t>
      </w:r>
    </w:p>
    <w:p w:rsidR="00856373" w:rsidRPr="009443F3" w:rsidRDefault="00570726" w:rsidP="00856373">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Статья 13. (В</w:t>
      </w:r>
      <w:r w:rsidR="00856373" w:rsidRPr="009443F3">
        <w:rPr>
          <w:rFonts w:ascii="Times New Roman" w:eastAsia="Times New Roman" w:hAnsi="Times New Roman" w:cs="Times New Roman"/>
          <w:b/>
          <w:sz w:val="24"/>
          <w:szCs w:val="24"/>
        </w:rPr>
        <w:t xml:space="preserve">мешательства в геном человека)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Вмешательство в геном человека, направленное на его модификацию, может быть осуществлено только в профилактических, терапевтических или диагностических целях и только при условии, что подобное вмешательство не направлено на изменение генома потомков данног</w:t>
      </w:r>
      <w:r w:rsidR="00856373">
        <w:rPr>
          <w:rFonts w:ascii="Times New Roman" w:eastAsia="Times New Roman" w:hAnsi="Times New Roman" w:cs="Times New Roman"/>
          <w:sz w:val="24"/>
          <w:szCs w:val="24"/>
        </w:rPr>
        <w:t xml:space="preserve">о человека. </w:t>
      </w:r>
    </w:p>
    <w:p w:rsidR="00856373" w:rsidRPr="009443F3" w:rsidRDefault="00856373" w:rsidP="009443F3">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Статья 14.</w:t>
      </w:r>
      <w:r w:rsidR="009443F3" w:rsidRPr="009443F3">
        <w:rPr>
          <w:rFonts w:ascii="Times New Roman" w:eastAsia="Times New Roman" w:hAnsi="Times New Roman" w:cs="Times New Roman"/>
          <w:b/>
          <w:sz w:val="24"/>
          <w:szCs w:val="24"/>
        </w:rPr>
        <w:t xml:space="preserve"> </w:t>
      </w:r>
      <w:r w:rsidRPr="009443F3">
        <w:rPr>
          <w:rFonts w:ascii="Times New Roman" w:eastAsia="Times New Roman" w:hAnsi="Times New Roman" w:cs="Times New Roman"/>
          <w:b/>
          <w:sz w:val="24"/>
          <w:szCs w:val="24"/>
        </w:rPr>
        <w:t xml:space="preserve">(Запрет выбора пола будущего ребенка)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Не допускается использование вспомогательных медицинских технологий деторождения в целях выбора пола будущего ребенка за исключением случаев, когда это делается с тем, чтобы предотвратить наследование будущим ребенком заболевания, связанного с полом.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856373" w:rsidRPr="003264DA" w:rsidRDefault="00856373" w:rsidP="00856373">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V. Научные исследования </w:t>
      </w:r>
    </w:p>
    <w:p w:rsidR="00856373" w:rsidRPr="009443F3" w:rsidRDefault="00856373" w:rsidP="00856373">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 xml:space="preserve">Статья 15. (Общее правило)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Научные исследования в области биологии и медицины должны осуществляться свободно, при условии соблюдения положений настоящей Конвенции, а также других юридических норм, о</w:t>
      </w:r>
      <w:r w:rsidR="00856373">
        <w:rPr>
          <w:rFonts w:ascii="Times New Roman" w:eastAsia="Times New Roman" w:hAnsi="Times New Roman" w:cs="Times New Roman"/>
          <w:sz w:val="24"/>
          <w:szCs w:val="24"/>
        </w:rPr>
        <w:t xml:space="preserve">беспечивающих защиту человека. </w:t>
      </w:r>
    </w:p>
    <w:p w:rsidR="00856373" w:rsidRPr="009443F3" w:rsidRDefault="00856373" w:rsidP="003264DA">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Статья 16.</w:t>
      </w:r>
      <w:r w:rsidR="003264DA" w:rsidRPr="009443F3">
        <w:rPr>
          <w:rFonts w:ascii="Times New Roman" w:eastAsia="Times New Roman" w:hAnsi="Times New Roman" w:cs="Times New Roman"/>
          <w:b/>
          <w:sz w:val="24"/>
          <w:szCs w:val="24"/>
        </w:rPr>
        <w:t xml:space="preserve"> </w:t>
      </w:r>
      <w:r w:rsidRPr="009443F3">
        <w:rPr>
          <w:rFonts w:ascii="Times New Roman" w:eastAsia="Times New Roman" w:hAnsi="Times New Roman" w:cs="Times New Roman"/>
          <w:b/>
          <w:sz w:val="24"/>
          <w:szCs w:val="24"/>
        </w:rPr>
        <w:t xml:space="preserve">(Защита лиц, выступающих в качестве испытуемых)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Проведение исследований на людях разрешается только при</w:t>
      </w:r>
      <w:r w:rsidR="00856373">
        <w:rPr>
          <w:rFonts w:ascii="Times New Roman" w:eastAsia="Times New Roman" w:hAnsi="Times New Roman" w:cs="Times New Roman"/>
          <w:sz w:val="24"/>
          <w:szCs w:val="24"/>
        </w:rPr>
        <w:t xml:space="preserve"> соблюдении следующих условий: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i) не существует альтернативных методов исследования, сопост</w:t>
      </w:r>
      <w:r w:rsidR="003264DA">
        <w:rPr>
          <w:rFonts w:ascii="Times New Roman" w:eastAsia="Times New Roman" w:hAnsi="Times New Roman" w:cs="Times New Roman"/>
          <w:sz w:val="24"/>
          <w:szCs w:val="24"/>
        </w:rPr>
        <w:t xml:space="preserve">авимых по своей эффективности;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w:t>
      </w:r>
      <w:proofErr w:type="spellEnd"/>
      <w:r w:rsidRPr="00570726">
        <w:rPr>
          <w:rFonts w:ascii="Times New Roman" w:eastAsia="Times New Roman" w:hAnsi="Times New Roman" w:cs="Times New Roman"/>
          <w:sz w:val="24"/>
          <w:szCs w:val="24"/>
        </w:rPr>
        <w:t>) риск, которому может быть подвергнут испытуемый, не слишком велик в сравнении с потенциальной выгодой от пр</w:t>
      </w:r>
      <w:r w:rsidR="003264DA">
        <w:rPr>
          <w:rFonts w:ascii="Times New Roman" w:eastAsia="Times New Roman" w:hAnsi="Times New Roman" w:cs="Times New Roman"/>
          <w:sz w:val="24"/>
          <w:szCs w:val="24"/>
        </w:rPr>
        <w:t xml:space="preserve">оведения данного исследования;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iii</w:t>
      </w:r>
      <w:proofErr w:type="spellEnd"/>
      <w:r w:rsidRPr="00570726">
        <w:rPr>
          <w:rFonts w:ascii="Times New Roman" w:eastAsia="Times New Roman" w:hAnsi="Times New Roman" w:cs="Times New Roman"/>
          <w:sz w:val="24"/>
          <w:szCs w:val="24"/>
        </w:rPr>
        <w:t xml:space="preserve">) проект предлагаемого исследования был утвержден компетентным органом, осуществляющим независимую экспертизу научной обоснованности данного </w:t>
      </w:r>
      <w:r w:rsidRPr="00570726">
        <w:rPr>
          <w:rFonts w:ascii="Times New Roman" w:eastAsia="Times New Roman" w:hAnsi="Times New Roman" w:cs="Times New Roman"/>
          <w:sz w:val="24"/>
          <w:szCs w:val="24"/>
        </w:rPr>
        <w:lastRenderedPageBreak/>
        <w:t>исследования (включая важность его цели), междисциплинарной эксперти</w:t>
      </w:r>
      <w:r w:rsidR="003264DA">
        <w:rPr>
          <w:rFonts w:ascii="Times New Roman" w:eastAsia="Times New Roman" w:hAnsi="Times New Roman" w:cs="Times New Roman"/>
          <w:sz w:val="24"/>
          <w:szCs w:val="24"/>
        </w:rPr>
        <w:t xml:space="preserve">зы его этической приемлемости;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iv</w:t>
      </w:r>
      <w:proofErr w:type="spellEnd"/>
      <w:r w:rsidRPr="00570726">
        <w:rPr>
          <w:rFonts w:ascii="Times New Roman" w:eastAsia="Times New Roman" w:hAnsi="Times New Roman" w:cs="Times New Roman"/>
          <w:sz w:val="24"/>
          <w:szCs w:val="24"/>
        </w:rPr>
        <w:t>) лицо, выступающее в качестве испытуемого, проинформировано о его/ее правах и гарантиях за</w:t>
      </w:r>
      <w:r w:rsidR="003264DA">
        <w:rPr>
          <w:rFonts w:ascii="Times New Roman" w:eastAsia="Times New Roman" w:hAnsi="Times New Roman" w:cs="Times New Roman"/>
          <w:sz w:val="24"/>
          <w:szCs w:val="24"/>
        </w:rPr>
        <w:t xml:space="preserve">щиты, предусмотренных законом;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v) получено явно выраженное, конкретное письменное согласие как это предусмотрено Статьей 5 настоящей Конвенции. Данное согласие может быть беспрепятстве</w:t>
      </w:r>
      <w:r w:rsidR="003264DA">
        <w:rPr>
          <w:rFonts w:ascii="Times New Roman" w:eastAsia="Times New Roman" w:hAnsi="Times New Roman" w:cs="Times New Roman"/>
          <w:sz w:val="24"/>
          <w:szCs w:val="24"/>
        </w:rPr>
        <w:t xml:space="preserve">нно взято назад в любое время.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9443F3">
        <w:rPr>
          <w:rFonts w:ascii="Times New Roman" w:eastAsia="Times New Roman" w:hAnsi="Times New Roman" w:cs="Times New Roman"/>
          <w:b/>
          <w:sz w:val="24"/>
          <w:szCs w:val="24"/>
        </w:rPr>
        <w:t>Статья 17. (Защита лиц,</w:t>
      </w:r>
      <w:r w:rsidR="003264DA" w:rsidRPr="009443F3">
        <w:rPr>
          <w:rFonts w:ascii="Times New Roman" w:eastAsia="Times New Roman" w:hAnsi="Times New Roman" w:cs="Times New Roman"/>
          <w:b/>
          <w:sz w:val="24"/>
          <w:szCs w:val="24"/>
        </w:rPr>
        <w:t xml:space="preserve"> не способных дать согласие </w:t>
      </w:r>
      <w:r w:rsidRPr="009443F3">
        <w:rPr>
          <w:rFonts w:ascii="Times New Roman" w:eastAsia="Times New Roman" w:hAnsi="Times New Roman" w:cs="Times New Roman"/>
          <w:b/>
          <w:sz w:val="24"/>
          <w:szCs w:val="24"/>
        </w:rPr>
        <w:t>н</w:t>
      </w:r>
      <w:r w:rsidR="003264DA" w:rsidRPr="009443F3">
        <w:rPr>
          <w:rFonts w:ascii="Times New Roman" w:eastAsia="Times New Roman" w:hAnsi="Times New Roman" w:cs="Times New Roman"/>
          <w:b/>
          <w:sz w:val="24"/>
          <w:szCs w:val="24"/>
        </w:rPr>
        <w:t>а свое участие в исследовании</w:t>
      </w:r>
      <w:r w:rsidR="003264DA">
        <w:rPr>
          <w:rFonts w:ascii="Times New Roman" w:eastAsia="Times New Roman" w:hAnsi="Times New Roman" w:cs="Times New Roman"/>
          <w:sz w:val="24"/>
          <w:szCs w:val="24"/>
        </w:rPr>
        <w:t xml:space="preserve">) </w:t>
      </w:r>
    </w:p>
    <w:p w:rsidR="003264DA" w:rsidRDefault="00570726" w:rsidP="009443F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Исследования на людях, не способных дать на э</w:t>
      </w:r>
      <w:r w:rsidR="003264DA">
        <w:rPr>
          <w:rFonts w:ascii="Times New Roman" w:eastAsia="Times New Roman" w:hAnsi="Times New Roman" w:cs="Times New Roman"/>
          <w:sz w:val="24"/>
          <w:szCs w:val="24"/>
        </w:rPr>
        <w:t>то согласие, как это определено</w:t>
      </w:r>
      <w:r w:rsidR="009443F3">
        <w:rPr>
          <w:rFonts w:ascii="Times New Roman" w:eastAsia="Times New Roman" w:hAnsi="Times New Roman" w:cs="Times New Roman"/>
          <w:sz w:val="24"/>
          <w:szCs w:val="24"/>
        </w:rPr>
        <w:t xml:space="preserve"> </w:t>
      </w:r>
      <w:r w:rsidRPr="00570726">
        <w:rPr>
          <w:rFonts w:ascii="Times New Roman" w:eastAsia="Times New Roman" w:hAnsi="Times New Roman" w:cs="Times New Roman"/>
          <w:sz w:val="24"/>
          <w:szCs w:val="24"/>
        </w:rPr>
        <w:t>Статьей 5 настоящей Конвенции, могут проводиться только при</w:t>
      </w:r>
      <w:r w:rsidR="003264DA">
        <w:rPr>
          <w:rFonts w:ascii="Times New Roman" w:eastAsia="Times New Roman" w:hAnsi="Times New Roman" w:cs="Times New Roman"/>
          <w:sz w:val="24"/>
          <w:szCs w:val="24"/>
        </w:rPr>
        <w:t xml:space="preserve"> соблюдении следующих условий: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i) выполнены требования, изложенные в пунктах "i"-"</w:t>
      </w:r>
      <w:proofErr w:type="spellStart"/>
      <w:r w:rsidRPr="00570726">
        <w:rPr>
          <w:rFonts w:ascii="Times New Roman" w:eastAsia="Times New Roman" w:hAnsi="Times New Roman" w:cs="Times New Roman"/>
          <w:sz w:val="24"/>
          <w:szCs w:val="24"/>
        </w:rPr>
        <w:t>iv</w:t>
      </w:r>
      <w:proofErr w:type="spellEnd"/>
      <w:r w:rsidRPr="00570726">
        <w:rPr>
          <w:rFonts w:ascii="Times New Roman" w:eastAsia="Times New Roman" w:hAnsi="Times New Roman" w:cs="Times New Roman"/>
          <w:sz w:val="24"/>
          <w:szCs w:val="24"/>
        </w:rPr>
        <w:t xml:space="preserve">" </w:t>
      </w:r>
      <w:r w:rsidR="003264DA">
        <w:rPr>
          <w:rFonts w:ascii="Times New Roman" w:eastAsia="Times New Roman" w:hAnsi="Times New Roman" w:cs="Times New Roman"/>
          <w:sz w:val="24"/>
          <w:szCs w:val="24"/>
        </w:rPr>
        <w:t xml:space="preserve">Статьи 16 настоящей Конвенции;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w:t>
      </w:r>
      <w:proofErr w:type="spellEnd"/>
      <w:r w:rsidRPr="00570726">
        <w:rPr>
          <w:rFonts w:ascii="Times New Roman" w:eastAsia="Times New Roman" w:hAnsi="Times New Roman" w:cs="Times New Roman"/>
          <w:sz w:val="24"/>
          <w:szCs w:val="24"/>
        </w:rPr>
        <w:t>) ожидаемые результаты исследования предполагают прямой благоприятный эф</w:t>
      </w:r>
      <w:r w:rsidR="003264DA">
        <w:rPr>
          <w:rFonts w:ascii="Times New Roman" w:eastAsia="Times New Roman" w:hAnsi="Times New Roman" w:cs="Times New Roman"/>
          <w:sz w:val="24"/>
          <w:szCs w:val="24"/>
        </w:rPr>
        <w:t xml:space="preserve">фект для здоровья испытуемого;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iii</w:t>
      </w:r>
      <w:proofErr w:type="spellEnd"/>
      <w:r w:rsidRPr="00570726">
        <w:rPr>
          <w:rFonts w:ascii="Times New Roman" w:eastAsia="Times New Roman" w:hAnsi="Times New Roman" w:cs="Times New Roman"/>
          <w:sz w:val="24"/>
          <w:szCs w:val="24"/>
        </w:rPr>
        <w:t>) аналогичные исследования не могут быть проведены с сопоставимой эффективностью на лицах, способ</w:t>
      </w:r>
      <w:r w:rsidR="003264DA">
        <w:rPr>
          <w:rFonts w:ascii="Times New Roman" w:eastAsia="Times New Roman" w:hAnsi="Times New Roman" w:cs="Times New Roman"/>
          <w:sz w:val="24"/>
          <w:szCs w:val="24"/>
        </w:rPr>
        <w:t xml:space="preserve">ных дать свое согласие на это;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iv</w:t>
      </w:r>
      <w:proofErr w:type="spellEnd"/>
      <w:r w:rsidRPr="00570726">
        <w:rPr>
          <w:rFonts w:ascii="Times New Roman" w:eastAsia="Times New Roman" w:hAnsi="Times New Roman" w:cs="Times New Roman"/>
          <w:sz w:val="24"/>
          <w:szCs w:val="24"/>
        </w:rPr>
        <w:t>) получено конкретное письменное разрешение, как это предусмотрено Ст</w:t>
      </w:r>
      <w:r w:rsidR="003264DA">
        <w:rPr>
          <w:rFonts w:ascii="Times New Roman" w:eastAsia="Times New Roman" w:hAnsi="Times New Roman" w:cs="Times New Roman"/>
          <w:sz w:val="24"/>
          <w:szCs w:val="24"/>
        </w:rPr>
        <w:t xml:space="preserve">атьей 6 настоящей Конвенции, и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v) сам испытуе</w:t>
      </w:r>
      <w:r w:rsidR="003264DA">
        <w:rPr>
          <w:rFonts w:ascii="Times New Roman" w:eastAsia="Times New Roman" w:hAnsi="Times New Roman" w:cs="Times New Roman"/>
          <w:sz w:val="24"/>
          <w:szCs w:val="24"/>
        </w:rPr>
        <w:t xml:space="preserve">мый не возражает против этого.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Проведение исследований, не способных дать непосредственный благоприятный эффект для здоровья испытуемого, допускается в исключительных случаях и в соответствии с условиями, предусмотренными законом для защиты, при соблюдении требований, изложенных в пунктах "i", "</w:t>
      </w:r>
      <w:proofErr w:type="spellStart"/>
      <w:r w:rsidRPr="00570726">
        <w:rPr>
          <w:rFonts w:ascii="Times New Roman" w:eastAsia="Times New Roman" w:hAnsi="Times New Roman" w:cs="Times New Roman"/>
          <w:sz w:val="24"/>
          <w:szCs w:val="24"/>
        </w:rPr>
        <w:t>iii</w:t>
      </w:r>
      <w:proofErr w:type="spellEnd"/>
      <w:r w:rsidRPr="00570726">
        <w:rPr>
          <w:rFonts w:ascii="Times New Roman" w:eastAsia="Times New Roman" w:hAnsi="Times New Roman" w:cs="Times New Roman"/>
          <w:sz w:val="24"/>
          <w:szCs w:val="24"/>
        </w:rPr>
        <w:t>"-"v" параграфа 1 настоящей Статьи, а также сле</w:t>
      </w:r>
      <w:r w:rsidR="003264DA">
        <w:rPr>
          <w:rFonts w:ascii="Times New Roman" w:eastAsia="Times New Roman" w:hAnsi="Times New Roman" w:cs="Times New Roman"/>
          <w:sz w:val="24"/>
          <w:szCs w:val="24"/>
        </w:rPr>
        <w:t xml:space="preserve">дующих дополнительных условий: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i) данное исследование, углубляющее и расширяющее научное знание о состоянии здоровья данного человека, его болезни или расстройстве, которым он страдает, направлено на получение таких конечных результатов, которые могут иметь благоприятные последствия как для состояния здоровья испытуемого или других лиц, принадлежащих к той же возрастной категории, страдающих тем же заболеванием (или расстройством) или находя</w:t>
      </w:r>
      <w:r w:rsidR="003264DA">
        <w:rPr>
          <w:rFonts w:ascii="Times New Roman" w:eastAsia="Times New Roman" w:hAnsi="Times New Roman" w:cs="Times New Roman"/>
          <w:sz w:val="24"/>
          <w:szCs w:val="24"/>
        </w:rPr>
        <w:t xml:space="preserve">щихся в аналогичном состоянии; </w:t>
      </w:r>
    </w:p>
    <w:p w:rsidR="003264DA"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w:t>
      </w:r>
      <w:proofErr w:type="spellEnd"/>
      <w:r w:rsidRPr="00570726">
        <w:rPr>
          <w:rFonts w:ascii="Times New Roman" w:eastAsia="Times New Roman" w:hAnsi="Times New Roman" w:cs="Times New Roman"/>
          <w:sz w:val="24"/>
          <w:szCs w:val="24"/>
        </w:rPr>
        <w:t>) участие в данном исследовании сопряжено с минимальным риском или неудобс</w:t>
      </w:r>
      <w:r w:rsidR="003264DA">
        <w:rPr>
          <w:rFonts w:ascii="Times New Roman" w:eastAsia="Times New Roman" w:hAnsi="Times New Roman" w:cs="Times New Roman"/>
          <w:sz w:val="24"/>
          <w:szCs w:val="24"/>
        </w:rPr>
        <w:t xml:space="preserve">твами для данного испытуемого. </w:t>
      </w:r>
    </w:p>
    <w:p w:rsidR="00856373" w:rsidRPr="009443F3" w:rsidRDefault="003264DA" w:rsidP="003264DA">
      <w:pPr>
        <w:spacing w:after="0" w:line="240" w:lineRule="auto"/>
        <w:ind w:firstLine="708"/>
        <w:jc w:val="both"/>
        <w:rPr>
          <w:rFonts w:ascii="Times New Roman" w:eastAsia="Times New Roman" w:hAnsi="Times New Roman" w:cs="Times New Roman"/>
          <w:b/>
          <w:sz w:val="24"/>
          <w:szCs w:val="24"/>
        </w:rPr>
      </w:pPr>
      <w:r w:rsidRPr="009443F3">
        <w:rPr>
          <w:rFonts w:ascii="Times New Roman" w:eastAsia="Times New Roman" w:hAnsi="Times New Roman" w:cs="Times New Roman"/>
          <w:b/>
          <w:sz w:val="24"/>
          <w:szCs w:val="24"/>
        </w:rPr>
        <w:t xml:space="preserve">Статья 18. </w:t>
      </w:r>
      <w:r w:rsidR="00570726" w:rsidRPr="009443F3">
        <w:rPr>
          <w:rFonts w:ascii="Times New Roman" w:eastAsia="Times New Roman" w:hAnsi="Times New Roman" w:cs="Times New Roman"/>
          <w:b/>
          <w:sz w:val="24"/>
          <w:szCs w:val="24"/>
        </w:rPr>
        <w:t>(Исследования на эмб</w:t>
      </w:r>
      <w:r w:rsidRPr="009443F3">
        <w:rPr>
          <w:rFonts w:ascii="Times New Roman" w:eastAsia="Times New Roman" w:hAnsi="Times New Roman" w:cs="Times New Roman"/>
          <w:b/>
          <w:sz w:val="24"/>
          <w:szCs w:val="24"/>
        </w:rPr>
        <w:t xml:space="preserve">рионах, </w:t>
      </w:r>
      <w:r w:rsidR="00856373" w:rsidRPr="009443F3">
        <w:rPr>
          <w:rFonts w:ascii="Times New Roman" w:eastAsia="Times New Roman" w:hAnsi="Times New Roman" w:cs="Times New Roman"/>
          <w:b/>
          <w:sz w:val="24"/>
          <w:szCs w:val="24"/>
        </w:rPr>
        <w:t>проводимые "</w:t>
      </w:r>
      <w:proofErr w:type="spellStart"/>
      <w:r w:rsidR="00856373" w:rsidRPr="009443F3">
        <w:rPr>
          <w:rFonts w:ascii="Times New Roman" w:eastAsia="Times New Roman" w:hAnsi="Times New Roman" w:cs="Times New Roman"/>
          <w:b/>
          <w:sz w:val="24"/>
          <w:szCs w:val="24"/>
        </w:rPr>
        <w:t>in</w:t>
      </w:r>
      <w:proofErr w:type="spellEnd"/>
      <w:r w:rsidR="00856373" w:rsidRPr="009443F3">
        <w:rPr>
          <w:rFonts w:ascii="Times New Roman" w:eastAsia="Times New Roman" w:hAnsi="Times New Roman" w:cs="Times New Roman"/>
          <w:b/>
          <w:sz w:val="24"/>
          <w:szCs w:val="24"/>
        </w:rPr>
        <w:t xml:space="preserve"> </w:t>
      </w:r>
      <w:proofErr w:type="spellStart"/>
      <w:r w:rsidR="00856373" w:rsidRPr="009443F3">
        <w:rPr>
          <w:rFonts w:ascii="Times New Roman" w:eastAsia="Times New Roman" w:hAnsi="Times New Roman" w:cs="Times New Roman"/>
          <w:b/>
          <w:sz w:val="24"/>
          <w:szCs w:val="24"/>
        </w:rPr>
        <w:t>vitro</w:t>
      </w:r>
      <w:proofErr w:type="spellEnd"/>
      <w:r w:rsidR="00856373" w:rsidRPr="009443F3">
        <w:rPr>
          <w:rFonts w:ascii="Times New Roman" w:eastAsia="Times New Roman" w:hAnsi="Times New Roman" w:cs="Times New Roman"/>
          <w:b/>
          <w:sz w:val="24"/>
          <w:szCs w:val="24"/>
        </w:rPr>
        <w:t xml:space="preserve">") </w:t>
      </w:r>
    </w:p>
    <w:p w:rsidR="003264DA"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В случаях, когда закон разрешает проведение исследований на эмбрионах "</w:t>
      </w:r>
      <w:proofErr w:type="spellStart"/>
      <w:r w:rsidRPr="00570726">
        <w:rPr>
          <w:rFonts w:ascii="Times New Roman" w:eastAsia="Times New Roman" w:hAnsi="Times New Roman" w:cs="Times New Roman"/>
          <w:sz w:val="24"/>
          <w:szCs w:val="24"/>
        </w:rPr>
        <w:t>in</w:t>
      </w:r>
      <w:proofErr w:type="spellEnd"/>
      <w:r w:rsidRPr="00570726">
        <w:rPr>
          <w:rFonts w:ascii="Times New Roman" w:eastAsia="Times New Roman" w:hAnsi="Times New Roman" w:cs="Times New Roman"/>
          <w:sz w:val="24"/>
          <w:szCs w:val="24"/>
        </w:rPr>
        <w:t xml:space="preserve"> </w:t>
      </w:r>
      <w:proofErr w:type="spellStart"/>
      <w:r w:rsidRPr="00570726">
        <w:rPr>
          <w:rFonts w:ascii="Times New Roman" w:eastAsia="Times New Roman" w:hAnsi="Times New Roman" w:cs="Times New Roman"/>
          <w:sz w:val="24"/>
          <w:szCs w:val="24"/>
        </w:rPr>
        <w:t>vitro</w:t>
      </w:r>
      <w:proofErr w:type="spellEnd"/>
      <w:r w:rsidRPr="00570726">
        <w:rPr>
          <w:rFonts w:ascii="Times New Roman" w:eastAsia="Times New Roman" w:hAnsi="Times New Roman" w:cs="Times New Roman"/>
          <w:sz w:val="24"/>
          <w:szCs w:val="24"/>
        </w:rPr>
        <w:t>", законом же должна быть предусмотрен</w:t>
      </w:r>
      <w:r w:rsidR="003264DA">
        <w:rPr>
          <w:rFonts w:ascii="Times New Roman" w:eastAsia="Times New Roman" w:hAnsi="Times New Roman" w:cs="Times New Roman"/>
          <w:sz w:val="24"/>
          <w:szCs w:val="24"/>
        </w:rPr>
        <w:t xml:space="preserve">а адекватная защита эмбрионов. </w:t>
      </w:r>
    </w:p>
    <w:p w:rsidR="003264DA" w:rsidRDefault="00570726" w:rsidP="003264DA">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2. Запрещается создание эмбрионов человека в исследовательских целях. </w:t>
      </w:r>
    </w:p>
    <w:p w:rsidR="003264DA" w:rsidRDefault="003264DA" w:rsidP="003264DA">
      <w:pPr>
        <w:spacing w:after="0" w:line="240" w:lineRule="auto"/>
        <w:ind w:firstLine="708"/>
        <w:jc w:val="both"/>
        <w:rPr>
          <w:rFonts w:ascii="Times New Roman" w:eastAsia="Times New Roman" w:hAnsi="Times New Roman" w:cs="Times New Roman"/>
          <w:sz w:val="24"/>
          <w:szCs w:val="24"/>
        </w:rPr>
      </w:pPr>
    </w:p>
    <w:p w:rsidR="003264DA" w:rsidRPr="003264DA" w:rsidRDefault="00570726" w:rsidP="003264DA">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VI. Изъятие у живых доноров органов и тканей с целью трансплантац</w:t>
      </w:r>
      <w:r w:rsidR="003264DA" w:rsidRPr="003264DA">
        <w:rPr>
          <w:rFonts w:ascii="Times New Roman" w:eastAsia="Times New Roman" w:hAnsi="Times New Roman" w:cs="Times New Roman"/>
          <w:b/>
          <w:sz w:val="24"/>
          <w:szCs w:val="24"/>
        </w:rPr>
        <w:t xml:space="preserve">ии </w:t>
      </w:r>
    </w:p>
    <w:p w:rsidR="00856373" w:rsidRPr="00592D8F" w:rsidRDefault="00856373" w:rsidP="003264DA">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19. (Общее правило)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Изъятие у живого донора органов или тканей для их трансплантации может производится исключительно с целью лечения реципиента при условии отсутствия соответствующего органа или ткани, полученных от трупа и невозможности столь же эффективного леч</w:t>
      </w:r>
      <w:r w:rsidR="00856373">
        <w:rPr>
          <w:rFonts w:ascii="Times New Roman" w:eastAsia="Times New Roman" w:hAnsi="Times New Roman" w:cs="Times New Roman"/>
          <w:sz w:val="24"/>
          <w:szCs w:val="24"/>
        </w:rPr>
        <w:t xml:space="preserve">ения альтернативными методами.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Должно быть получено явно выраженное и конкретное согласие как это предусмотрено Статьей 5 настоящей Конвенции. Подобное согласие должно даваться либо в письменной форме, либо перед соотве</w:t>
      </w:r>
      <w:r w:rsidR="00183B0C">
        <w:rPr>
          <w:rFonts w:ascii="Times New Roman" w:eastAsia="Times New Roman" w:hAnsi="Times New Roman" w:cs="Times New Roman"/>
          <w:sz w:val="24"/>
          <w:szCs w:val="24"/>
        </w:rPr>
        <w:t xml:space="preserve">тствующим официальным органом. </w:t>
      </w:r>
    </w:p>
    <w:p w:rsidR="00183B0C" w:rsidRPr="00592D8F" w:rsidRDefault="00570726"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Статья 20. (Защита лиц, не способных дать согласие на изъят</w:t>
      </w:r>
      <w:r w:rsidR="00183B0C" w:rsidRPr="00592D8F">
        <w:rPr>
          <w:rFonts w:ascii="Times New Roman" w:eastAsia="Times New Roman" w:hAnsi="Times New Roman" w:cs="Times New Roman"/>
          <w:b/>
          <w:sz w:val="24"/>
          <w:szCs w:val="24"/>
        </w:rPr>
        <w:t xml:space="preserve">ие органа)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1. Запрещается изымать органы или ткани у человека, который не в состоянии дать на это согласие, как это предусмотрено </w:t>
      </w:r>
      <w:r w:rsidR="00183B0C">
        <w:rPr>
          <w:rFonts w:ascii="Times New Roman" w:eastAsia="Times New Roman" w:hAnsi="Times New Roman" w:cs="Times New Roman"/>
          <w:sz w:val="24"/>
          <w:szCs w:val="24"/>
        </w:rPr>
        <w:t xml:space="preserve">Статьей 5 настоящей Конвенции.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lastRenderedPageBreak/>
        <w:t>2. В исключительных случаях и в соответствии с требованиями, предусмотренными законом, а также при соблюдении нижеследующих условий разрешается изъятие регенерирующих тканей у человека, не сп</w:t>
      </w:r>
      <w:r w:rsidR="00183B0C">
        <w:rPr>
          <w:rFonts w:ascii="Times New Roman" w:eastAsia="Times New Roman" w:hAnsi="Times New Roman" w:cs="Times New Roman"/>
          <w:sz w:val="24"/>
          <w:szCs w:val="24"/>
        </w:rPr>
        <w:t xml:space="preserve">особного дать на это согласие: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i) отсутствует другой д</w:t>
      </w:r>
      <w:r w:rsidR="00183B0C">
        <w:rPr>
          <w:rFonts w:ascii="Times New Roman" w:eastAsia="Times New Roman" w:hAnsi="Times New Roman" w:cs="Times New Roman"/>
          <w:sz w:val="24"/>
          <w:szCs w:val="24"/>
        </w:rPr>
        <w:t xml:space="preserve">онор, способный дать согласие; </w:t>
      </w:r>
    </w:p>
    <w:p w:rsidR="00183B0C"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w:t>
      </w:r>
      <w:proofErr w:type="spellEnd"/>
      <w:r w:rsidRPr="00570726">
        <w:rPr>
          <w:rFonts w:ascii="Times New Roman" w:eastAsia="Times New Roman" w:hAnsi="Times New Roman" w:cs="Times New Roman"/>
          <w:sz w:val="24"/>
          <w:szCs w:val="24"/>
        </w:rPr>
        <w:t>) реципиент являе</w:t>
      </w:r>
      <w:r w:rsidR="00183B0C">
        <w:rPr>
          <w:rFonts w:ascii="Times New Roman" w:eastAsia="Times New Roman" w:hAnsi="Times New Roman" w:cs="Times New Roman"/>
          <w:sz w:val="24"/>
          <w:szCs w:val="24"/>
        </w:rPr>
        <w:t xml:space="preserve">тся братом или сестрой донора; </w:t>
      </w:r>
    </w:p>
    <w:p w:rsidR="00183B0C"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iii</w:t>
      </w:r>
      <w:proofErr w:type="spellEnd"/>
      <w:r w:rsidRPr="00570726">
        <w:rPr>
          <w:rFonts w:ascii="Times New Roman" w:eastAsia="Times New Roman" w:hAnsi="Times New Roman" w:cs="Times New Roman"/>
          <w:sz w:val="24"/>
          <w:szCs w:val="24"/>
        </w:rPr>
        <w:t>) операция трансплантации призва</w:t>
      </w:r>
      <w:r w:rsidR="00183B0C">
        <w:rPr>
          <w:rFonts w:ascii="Times New Roman" w:eastAsia="Times New Roman" w:hAnsi="Times New Roman" w:cs="Times New Roman"/>
          <w:sz w:val="24"/>
          <w:szCs w:val="24"/>
        </w:rPr>
        <w:t xml:space="preserve">на сохранить жизнь реципиенту; </w:t>
      </w:r>
    </w:p>
    <w:p w:rsidR="00856373" w:rsidRDefault="00570726" w:rsidP="00856373">
      <w:pPr>
        <w:spacing w:after="0" w:line="240" w:lineRule="auto"/>
        <w:ind w:firstLine="708"/>
        <w:jc w:val="both"/>
        <w:rPr>
          <w:rFonts w:ascii="Times New Roman" w:eastAsia="Times New Roman" w:hAnsi="Times New Roman" w:cs="Times New Roman"/>
          <w:sz w:val="24"/>
          <w:szCs w:val="24"/>
        </w:rPr>
      </w:pPr>
      <w:proofErr w:type="spellStart"/>
      <w:r w:rsidRPr="00570726">
        <w:rPr>
          <w:rFonts w:ascii="Times New Roman" w:eastAsia="Times New Roman" w:hAnsi="Times New Roman" w:cs="Times New Roman"/>
          <w:sz w:val="24"/>
          <w:szCs w:val="24"/>
        </w:rPr>
        <w:t>iv</w:t>
      </w:r>
      <w:proofErr w:type="spellEnd"/>
      <w:r w:rsidRPr="00570726">
        <w:rPr>
          <w:rFonts w:ascii="Times New Roman" w:eastAsia="Times New Roman" w:hAnsi="Times New Roman" w:cs="Times New Roman"/>
          <w:sz w:val="24"/>
          <w:szCs w:val="24"/>
        </w:rPr>
        <w:t>) в соответствии с законом и с одобрения компетентного органа на это получено конкретное письменное разрешение, как это предусмотрено параграфами 2 и 3</w:t>
      </w:r>
      <w:r w:rsidR="00856373">
        <w:rPr>
          <w:rFonts w:ascii="Times New Roman" w:eastAsia="Times New Roman" w:hAnsi="Times New Roman" w:cs="Times New Roman"/>
          <w:sz w:val="24"/>
          <w:szCs w:val="24"/>
        </w:rPr>
        <w:t xml:space="preserve"> Статьи 6 настоящей Конвенции;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v) потенциальный донор не возражает против операции.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570726"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VII. Запрещен</w:t>
      </w:r>
      <w:r w:rsidR="00183B0C" w:rsidRPr="003264DA">
        <w:rPr>
          <w:rFonts w:ascii="Times New Roman" w:eastAsia="Times New Roman" w:hAnsi="Times New Roman" w:cs="Times New Roman"/>
          <w:b/>
          <w:sz w:val="24"/>
          <w:szCs w:val="24"/>
        </w:rPr>
        <w:t xml:space="preserve">ие извлечения финансовой выгоды </w:t>
      </w:r>
      <w:r w:rsidRPr="003264DA">
        <w:rPr>
          <w:rFonts w:ascii="Times New Roman" w:eastAsia="Times New Roman" w:hAnsi="Times New Roman" w:cs="Times New Roman"/>
          <w:b/>
          <w:sz w:val="24"/>
          <w:szCs w:val="24"/>
        </w:rPr>
        <w:t>и торго</w:t>
      </w:r>
      <w:r w:rsidR="00183B0C" w:rsidRPr="003264DA">
        <w:rPr>
          <w:rFonts w:ascii="Times New Roman" w:eastAsia="Times New Roman" w:hAnsi="Times New Roman" w:cs="Times New Roman"/>
          <w:b/>
          <w:sz w:val="24"/>
          <w:szCs w:val="24"/>
        </w:rPr>
        <w:t xml:space="preserve">вли частями человеческого тела </w:t>
      </w:r>
    </w:p>
    <w:p w:rsidR="00183B0C" w:rsidRPr="00592D8F" w:rsidRDefault="00183B0C"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21. </w:t>
      </w:r>
      <w:r w:rsidR="00570726" w:rsidRPr="00592D8F">
        <w:rPr>
          <w:rFonts w:ascii="Times New Roman" w:eastAsia="Times New Roman" w:hAnsi="Times New Roman" w:cs="Times New Roman"/>
          <w:b/>
          <w:sz w:val="24"/>
          <w:szCs w:val="24"/>
        </w:rPr>
        <w:t>(Запрещение</w:t>
      </w:r>
      <w:r w:rsidRPr="00592D8F">
        <w:rPr>
          <w:rFonts w:ascii="Times New Roman" w:eastAsia="Times New Roman" w:hAnsi="Times New Roman" w:cs="Times New Roman"/>
          <w:b/>
          <w:sz w:val="24"/>
          <w:szCs w:val="24"/>
        </w:rPr>
        <w:t xml:space="preserve"> извлечения финансовой выгоды)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Тело человека и его части в качестве таковых не являются источником получения фин</w:t>
      </w:r>
      <w:r w:rsidR="00183B0C">
        <w:rPr>
          <w:rFonts w:ascii="Times New Roman" w:eastAsia="Times New Roman" w:hAnsi="Times New Roman" w:cs="Times New Roman"/>
          <w:sz w:val="24"/>
          <w:szCs w:val="24"/>
        </w:rPr>
        <w:t xml:space="preserve">ансовой выгоды. </w:t>
      </w:r>
    </w:p>
    <w:p w:rsidR="00183B0C" w:rsidRDefault="00183B0C" w:rsidP="00183B0C">
      <w:pPr>
        <w:spacing w:after="0" w:line="240" w:lineRule="auto"/>
        <w:ind w:firstLine="708"/>
        <w:jc w:val="both"/>
        <w:rPr>
          <w:rFonts w:ascii="Times New Roman" w:eastAsia="Times New Roman" w:hAnsi="Times New Roman" w:cs="Times New Roman"/>
          <w:sz w:val="24"/>
          <w:szCs w:val="24"/>
        </w:rPr>
      </w:pPr>
      <w:r w:rsidRPr="00592D8F">
        <w:rPr>
          <w:rFonts w:ascii="Times New Roman" w:eastAsia="Times New Roman" w:hAnsi="Times New Roman" w:cs="Times New Roman"/>
          <w:b/>
          <w:sz w:val="24"/>
          <w:szCs w:val="24"/>
        </w:rPr>
        <w:t>Статья 22. (Торговля изъятыми частями тела человека)</w:t>
      </w:r>
      <w:r>
        <w:rPr>
          <w:rFonts w:ascii="Times New Roman" w:eastAsia="Times New Roman" w:hAnsi="Times New Roman" w:cs="Times New Roman"/>
          <w:sz w:val="24"/>
          <w:szCs w:val="24"/>
        </w:rPr>
        <w:t xml:space="preserve"> </w:t>
      </w:r>
    </w:p>
    <w:p w:rsidR="00856373"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Изъятая в ходе медицинского вмешательства часть тела человека может храниться и быть использована только в целях, ради которых она была изъята; в других целях она может быть использована только в соответствии с процедурами получения соответствующего согласия.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856373" w:rsidRPr="003264DA" w:rsidRDefault="00570726" w:rsidP="00856373">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VIII. Нарушение</w:t>
      </w:r>
      <w:r w:rsidR="00856373" w:rsidRPr="003264DA">
        <w:rPr>
          <w:rFonts w:ascii="Times New Roman" w:eastAsia="Times New Roman" w:hAnsi="Times New Roman" w:cs="Times New Roman"/>
          <w:b/>
          <w:sz w:val="24"/>
          <w:szCs w:val="24"/>
        </w:rPr>
        <w:t xml:space="preserve"> положений настоящей Конвенции </w:t>
      </w:r>
    </w:p>
    <w:p w:rsidR="00856373" w:rsidRPr="00592D8F" w:rsidRDefault="00856373"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23. (Нарушение прав или принципов)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Стороны обеспечивают соответствующую юридическую защиту против нарушений прав и принципов, провозгл</w:t>
      </w:r>
      <w:r w:rsidR="00183B0C">
        <w:rPr>
          <w:rFonts w:ascii="Times New Roman" w:eastAsia="Times New Roman" w:hAnsi="Times New Roman" w:cs="Times New Roman"/>
          <w:sz w:val="24"/>
          <w:szCs w:val="24"/>
        </w:rPr>
        <w:t xml:space="preserve">ашенных в настоящей Конвенции. </w:t>
      </w:r>
    </w:p>
    <w:p w:rsidR="00183B0C" w:rsidRPr="00592D8F" w:rsidRDefault="00183B0C"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24. </w:t>
      </w:r>
      <w:r w:rsidR="00570726" w:rsidRPr="00592D8F">
        <w:rPr>
          <w:rFonts w:ascii="Times New Roman" w:eastAsia="Times New Roman" w:hAnsi="Times New Roman" w:cs="Times New Roman"/>
          <w:b/>
          <w:sz w:val="24"/>
          <w:szCs w:val="24"/>
        </w:rPr>
        <w:t>(Ко</w:t>
      </w:r>
      <w:r w:rsidRPr="00592D8F">
        <w:rPr>
          <w:rFonts w:ascii="Times New Roman" w:eastAsia="Times New Roman" w:hAnsi="Times New Roman" w:cs="Times New Roman"/>
          <w:b/>
          <w:sz w:val="24"/>
          <w:szCs w:val="24"/>
        </w:rPr>
        <w:t xml:space="preserve">мпенсация причиненного ущерба)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Лицо, которому в результате вмешательства был нанесен ущерб, имеет право на справедливую компенсацию, условия и процедуры кото</w:t>
      </w:r>
      <w:r w:rsidR="00183B0C">
        <w:rPr>
          <w:rFonts w:ascii="Times New Roman" w:eastAsia="Times New Roman" w:hAnsi="Times New Roman" w:cs="Times New Roman"/>
          <w:sz w:val="24"/>
          <w:szCs w:val="24"/>
        </w:rPr>
        <w:t xml:space="preserve">рой предусматриваются законом. </w:t>
      </w:r>
    </w:p>
    <w:p w:rsidR="00183B0C" w:rsidRPr="00592D8F" w:rsidRDefault="00570726"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Стать</w:t>
      </w:r>
      <w:r w:rsidR="00183B0C" w:rsidRPr="00592D8F">
        <w:rPr>
          <w:rFonts w:ascii="Times New Roman" w:eastAsia="Times New Roman" w:hAnsi="Times New Roman" w:cs="Times New Roman"/>
          <w:b/>
          <w:sz w:val="24"/>
          <w:szCs w:val="24"/>
        </w:rPr>
        <w:t xml:space="preserve">я 25. (Санкции)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Стороны обеспечивают соответствующие санкции за нарушения положений настоящей Конвенции.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570726"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IX. Связь настоящей К</w:t>
      </w:r>
      <w:r w:rsidR="00183B0C" w:rsidRPr="003264DA">
        <w:rPr>
          <w:rFonts w:ascii="Times New Roman" w:eastAsia="Times New Roman" w:hAnsi="Times New Roman" w:cs="Times New Roman"/>
          <w:b/>
          <w:sz w:val="24"/>
          <w:szCs w:val="24"/>
        </w:rPr>
        <w:t xml:space="preserve">онвенции с другими документами </w:t>
      </w:r>
    </w:p>
    <w:p w:rsidR="00183B0C" w:rsidRPr="00592D8F" w:rsidRDefault="00183B0C" w:rsidP="003264DA">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26. </w:t>
      </w:r>
      <w:r w:rsidR="00570726" w:rsidRPr="00592D8F">
        <w:rPr>
          <w:rFonts w:ascii="Times New Roman" w:eastAsia="Times New Roman" w:hAnsi="Times New Roman" w:cs="Times New Roman"/>
          <w:b/>
          <w:sz w:val="24"/>
          <w:szCs w:val="24"/>
        </w:rPr>
        <w:t>(О</w:t>
      </w:r>
      <w:r w:rsidRPr="00592D8F">
        <w:rPr>
          <w:rFonts w:ascii="Times New Roman" w:eastAsia="Times New Roman" w:hAnsi="Times New Roman" w:cs="Times New Roman"/>
          <w:b/>
          <w:sz w:val="24"/>
          <w:szCs w:val="24"/>
        </w:rPr>
        <w:t xml:space="preserve">граничения осуществления прав)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1. Осуществление прав и положений об их защите, содержащихся в настоящей Конвенции, может быть ограничено только законом в тех случаях, когда в условиях демократического общества подобные ограничения необходимы в интересах обеспечения общественной безопасности, профилактики правонарушений, защиты здоровья населения или защиты прав и </w:t>
      </w:r>
      <w:r w:rsidR="00183B0C">
        <w:rPr>
          <w:rFonts w:ascii="Times New Roman" w:eastAsia="Times New Roman" w:hAnsi="Times New Roman" w:cs="Times New Roman"/>
          <w:sz w:val="24"/>
          <w:szCs w:val="24"/>
        </w:rPr>
        <w:t xml:space="preserve">свобод других членов общества.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Перечисленные в предыдущем параграфе ограничения прав не распространяются на случаи, предусмотренные Статьями 11, 13, 14, 16, 17, 19</w:t>
      </w:r>
      <w:r w:rsidR="00183B0C">
        <w:rPr>
          <w:rFonts w:ascii="Times New Roman" w:eastAsia="Times New Roman" w:hAnsi="Times New Roman" w:cs="Times New Roman"/>
          <w:sz w:val="24"/>
          <w:szCs w:val="24"/>
        </w:rPr>
        <w:t xml:space="preserve">, 20 и 21 настоящей Конвенции. </w:t>
      </w:r>
    </w:p>
    <w:p w:rsidR="00183B0C" w:rsidRPr="00592D8F" w:rsidRDefault="00183B0C"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27. </w:t>
      </w:r>
      <w:r w:rsidR="00570726" w:rsidRPr="00592D8F">
        <w:rPr>
          <w:rFonts w:ascii="Times New Roman" w:eastAsia="Times New Roman" w:hAnsi="Times New Roman" w:cs="Times New Roman"/>
          <w:b/>
          <w:sz w:val="24"/>
          <w:szCs w:val="24"/>
        </w:rPr>
        <w:t>(Расширенное</w:t>
      </w:r>
      <w:r w:rsidRPr="00592D8F">
        <w:rPr>
          <w:rFonts w:ascii="Times New Roman" w:eastAsia="Times New Roman" w:hAnsi="Times New Roman" w:cs="Times New Roman"/>
          <w:b/>
          <w:sz w:val="24"/>
          <w:szCs w:val="24"/>
        </w:rPr>
        <w:t xml:space="preserve"> понимание защиты)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Ни одно из положений настоящей Конвенции не должно интерпретироваться как ограничивающее или иным образом препятствующее Сторонам принимать более широкие меры по защите человека в области, связанной с использованием достижений биологии и медицины, чем те, что предусмотрены Конвенцией.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183B0C"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X. Публичное обсуждение </w:t>
      </w:r>
    </w:p>
    <w:p w:rsidR="00183B0C" w:rsidRPr="00592D8F" w:rsidRDefault="00570726"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w:t>
      </w:r>
      <w:r w:rsidR="00856373" w:rsidRPr="00592D8F">
        <w:rPr>
          <w:rFonts w:ascii="Times New Roman" w:eastAsia="Times New Roman" w:hAnsi="Times New Roman" w:cs="Times New Roman"/>
          <w:b/>
          <w:sz w:val="24"/>
          <w:szCs w:val="24"/>
        </w:rPr>
        <w:t xml:space="preserve">тья 28. (Публичное обсуждение)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Стороны заботятся о широком общественном обсуждении фундаментальных проблем, связанных с прогрессом в области биологии и медицины, в особенности их </w:t>
      </w:r>
      <w:r w:rsidRPr="00570726">
        <w:rPr>
          <w:rFonts w:ascii="Times New Roman" w:eastAsia="Times New Roman" w:hAnsi="Times New Roman" w:cs="Times New Roman"/>
          <w:sz w:val="24"/>
          <w:szCs w:val="24"/>
        </w:rPr>
        <w:lastRenderedPageBreak/>
        <w:t xml:space="preserve">медицинских, социальных, экономических, этических и юридических аспектов, и о том, чтобы проблемы, связанные с практическим использованием достижений биологии и медицины, были предметом надлежащих консультаций.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570726"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 XI. Толкование и выполнение п</w:t>
      </w:r>
      <w:r w:rsidR="00183B0C" w:rsidRPr="003264DA">
        <w:rPr>
          <w:rFonts w:ascii="Times New Roman" w:eastAsia="Times New Roman" w:hAnsi="Times New Roman" w:cs="Times New Roman"/>
          <w:b/>
          <w:sz w:val="24"/>
          <w:szCs w:val="24"/>
        </w:rPr>
        <w:t xml:space="preserve">оложений Конвенции </w:t>
      </w:r>
    </w:p>
    <w:p w:rsidR="00183B0C" w:rsidRPr="00592D8F" w:rsidRDefault="00183B0C"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29. </w:t>
      </w:r>
      <w:r w:rsidR="00570726" w:rsidRPr="00592D8F">
        <w:rPr>
          <w:rFonts w:ascii="Times New Roman" w:eastAsia="Times New Roman" w:hAnsi="Times New Roman" w:cs="Times New Roman"/>
          <w:b/>
          <w:sz w:val="24"/>
          <w:szCs w:val="24"/>
        </w:rPr>
        <w:t>(Т</w:t>
      </w:r>
      <w:r w:rsidRPr="00592D8F">
        <w:rPr>
          <w:rFonts w:ascii="Times New Roman" w:eastAsia="Times New Roman" w:hAnsi="Times New Roman" w:cs="Times New Roman"/>
          <w:b/>
          <w:sz w:val="24"/>
          <w:szCs w:val="24"/>
        </w:rPr>
        <w:t xml:space="preserve">олкование положений Конвенции)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Европейский Суд по правам человека может выносить заключения по юридическим вопросам, связанным с толкованием положений настоящей Конвенции; эти заключения носят совещательный характер и могут быть сделаны как в ходе конкретного судебного разб</w:t>
      </w:r>
      <w:r w:rsidR="00183B0C">
        <w:rPr>
          <w:rFonts w:ascii="Times New Roman" w:eastAsia="Times New Roman" w:hAnsi="Times New Roman" w:cs="Times New Roman"/>
          <w:sz w:val="24"/>
          <w:szCs w:val="24"/>
        </w:rPr>
        <w:t xml:space="preserve">ирательства, так и по запросу: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Правительства Стороны, подписавшей настоящую Конвенцию, после того, как об этом будут поставлены</w:t>
      </w:r>
      <w:r w:rsidR="00183B0C">
        <w:rPr>
          <w:rFonts w:ascii="Times New Roman" w:eastAsia="Times New Roman" w:hAnsi="Times New Roman" w:cs="Times New Roman"/>
          <w:sz w:val="24"/>
          <w:szCs w:val="24"/>
        </w:rPr>
        <w:t xml:space="preserve"> в известность другие Стороны; </w:t>
      </w:r>
    </w:p>
    <w:p w:rsidR="00856373"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Комитета, учреждаемого в соответствии со Статьей 32 настоящей Конвенции, состоящего из Представителей Сторон; решение о направлении такого запроса принимает</w:t>
      </w:r>
      <w:r w:rsidR="00856373">
        <w:rPr>
          <w:rFonts w:ascii="Times New Roman" w:eastAsia="Times New Roman" w:hAnsi="Times New Roman" w:cs="Times New Roman"/>
          <w:sz w:val="24"/>
          <w:szCs w:val="24"/>
        </w:rPr>
        <w:t xml:space="preserve">ся большинством в 2/3 голосов. </w:t>
      </w:r>
    </w:p>
    <w:p w:rsidR="00856373" w:rsidRPr="00592D8F" w:rsidRDefault="00570726"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Статья 30. (Отчеты о п</w:t>
      </w:r>
      <w:r w:rsidR="00856373" w:rsidRPr="00592D8F">
        <w:rPr>
          <w:rFonts w:ascii="Times New Roman" w:eastAsia="Times New Roman" w:hAnsi="Times New Roman" w:cs="Times New Roman"/>
          <w:b/>
          <w:sz w:val="24"/>
          <w:szCs w:val="24"/>
        </w:rPr>
        <w:t xml:space="preserve">рименении положений Конвенции)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По запросу Генерального Секретаря Совета Европы каждая из Сторон должна представить отчет, содержащий разъяснения того, каким образом внутреннее законодательство данной страны обеспечивает эффективную реализацию положений настоящей Конвенции.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183B0C"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 xml:space="preserve">Глава XII. Протоколы </w:t>
      </w:r>
    </w:p>
    <w:p w:rsidR="00183B0C" w:rsidRPr="00592D8F" w:rsidRDefault="00183B0C"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31. (Протоколы)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Во исполнение Статьи 32 настоящей Конвенции, для углубления и развития изложенных в ней принципов применительно к конкретным областя</w:t>
      </w:r>
      <w:r w:rsidR="00183B0C">
        <w:rPr>
          <w:rFonts w:ascii="Times New Roman" w:eastAsia="Times New Roman" w:hAnsi="Times New Roman" w:cs="Times New Roman"/>
          <w:sz w:val="24"/>
          <w:szCs w:val="24"/>
        </w:rPr>
        <w:t xml:space="preserve">м могут заключаться Протоколы. </w:t>
      </w:r>
      <w:r w:rsidRPr="00570726">
        <w:rPr>
          <w:rFonts w:ascii="Times New Roman" w:eastAsia="Times New Roman" w:hAnsi="Times New Roman" w:cs="Times New Roman"/>
          <w:sz w:val="24"/>
          <w:szCs w:val="24"/>
        </w:rPr>
        <w:t xml:space="preserve">Протоколы открыты для подписания Сторонами и подлежат ратификации, принятию или одобрению. Стороны не вправе ратифицировать, принимать или одобрять Протоколы без предварительной или одновременной ратификации, принятия или одобрения настоящей Конвенции.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570726"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w:t>
      </w:r>
      <w:r w:rsidR="00183B0C" w:rsidRPr="003264DA">
        <w:rPr>
          <w:rFonts w:ascii="Times New Roman" w:eastAsia="Times New Roman" w:hAnsi="Times New Roman" w:cs="Times New Roman"/>
          <w:b/>
          <w:sz w:val="24"/>
          <w:szCs w:val="24"/>
        </w:rPr>
        <w:t xml:space="preserve">ава XIII. Поправки к Конвенции </w:t>
      </w:r>
    </w:p>
    <w:p w:rsidR="00183B0C" w:rsidRPr="00592D8F" w:rsidRDefault="00570726"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w:t>
      </w:r>
      <w:r w:rsidR="00183B0C" w:rsidRPr="00592D8F">
        <w:rPr>
          <w:rFonts w:ascii="Times New Roman" w:eastAsia="Times New Roman" w:hAnsi="Times New Roman" w:cs="Times New Roman"/>
          <w:b/>
          <w:sz w:val="24"/>
          <w:szCs w:val="24"/>
        </w:rPr>
        <w:t xml:space="preserve">тья 32. (Поправки к Конвенции)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Задачи, возложенные на "Комитет" настоящей Статьей и Статьей 29, выполняются Руководящим комитетом по биоэтике (РКБ) или другим комитетом, уполномоченн</w:t>
      </w:r>
      <w:r w:rsidR="00183B0C">
        <w:rPr>
          <w:rFonts w:ascii="Times New Roman" w:eastAsia="Times New Roman" w:hAnsi="Times New Roman" w:cs="Times New Roman"/>
          <w:sz w:val="24"/>
          <w:szCs w:val="24"/>
        </w:rPr>
        <w:t xml:space="preserve">ым на это Комитетом Министров.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2. При выполнении задач, возлагаемых на Комитет настоящей Конвенцией, каждое государство-член Совета Европы (СЕ), а также каждая из Сторон настоящей Конвенции, не являющаяся членом СЕ, может быть представлена в Комитете одним голосом; данное положение не наносит ущерба конкретным положениям </w:t>
      </w:r>
      <w:r w:rsidR="00183B0C">
        <w:rPr>
          <w:rFonts w:ascii="Times New Roman" w:eastAsia="Times New Roman" w:hAnsi="Times New Roman" w:cs="Times New Roman"/>
          <w:sz w:val="24"/>
          <w:szCs w:val="24"/>
        </w:rPr>
        <w:t>Статьи 29 настоящей Конвенции.</w:t>
      </w:r>
    </w:p>
    <w:p w:rsidR="00856373"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3. Любое из государств, о которых идет речь в Статье 33 настоящей Конвенции или которое приглашено присоединиться к Конвенции в соответствии с положениями Статьи 34 настоящей Конвенции, но не является ее Стороной, может быть представлено в Комитете наблюдателем. Если Европейское Сообщество (ЕС) не является Стороной настоящей Конвенции, оно также может быть предста</w:t>
      </w:r>
      <w:r w:rsidR="00856373">
        <w:rPr>
          <w:rFonts w:ascii="Times New Roman" w:eastAsia="Times New Roman" w:hAnsi="Times New Roman" w:cs="Times New Roman"/>
          <w:sz w:val="24"/>
          <w:szCs w:val="24"/>
        </w:rPr>
        <w:t xml:space="preserve">влено в Комитете наблюдателем.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4. Чтобы отслеживать новые явления в науке, настоящая Конвенция должна подвергнуться специальному анализу в Комитете не позднее, чем через пять лет с момента вступления ее в силу, и далее через промежутки вре</w:t>
      </w:r>
      <w:r w:rsidR="00856373">
        <w:rPr>
          <w:rFonts w:ascii="Times New Roman" w:eastAsia="Times New Roman" w:hAnsi="Times New Roman" w:cs="Times New Roman"/>
          <w:sz w:val="24"/>
          <w:szCs w:val="24"/>
        </w:rPr>
        <w:t xml:space="preserve">мени, установленные Комитетом.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5. Любые предложения по поправкам к настоящей Конвенции, а также любые предложения по поводу Протоколов или поправок к Протоколам, внесенные Сторонами, Комитетом или Комитетом министров, доводятся до сведения Генерального Секретаря СЕ, который, в свою очередь, направляет их государствам - членам СЕ, Европейскому Сообществу, всем Сторонам настоящей Конвенции, всем государствам, подписавшим </w:t>
      </w:r>
      <w:r w:rsidRPr="00570726">
        <w:rPr>
          <w:rFonts w:ascii="Times New Roman" w:eastAsia="Times New Roman" w:hAnsi="Times New Roman" w:cs="Times New Roman"/>
          <w:sz w:val="24"/>
          <w:szCs w:val="24"/>
        </w:rPr>
        <w:lastRenderedPageBreak/>
        <w:t xml:space="preserve">Конвенцию, а также государствам, приглашенным подписать Конвенцию в соответствии со Статьей 33 и государствам, приглашенным присоединиться к ней в соответствии со </w:t>
      </w:r>
      <w:r w:rsidR="00856373">
        <w:rPr>
          <w:rFonts w:ascii="Times New Roman" w:eastAsia="Times New Roman" w:hAnsi="Times New Roman" w:cs="Times New Roman"/>
          <w:sz w:val="24"/>
          <w:szCs w:val="24"/>
        </w:rPr>
        <w:t xml:space="preserve">Статьей 34.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6. Комитет рассматривает предложение не ранее чем через два месяца после того, как Генеральный Секретарь направит его в соответствии с параграфом 5 настоящей Статьи. Комитет представляет для утверждения Комитету министров СЕ текст поправки, принятый большинством в 2/3 голосов от числа участвовавших в </w:t>
      </w:r>
      <w:proofErr w:type="gramStart"/>
      <w:r w:rsidRPr="00570726">
        <w:rPr>
          <w:rFonts w:ascii="Times New Roman" w:eastAsia="Times New Roman" w:hAnsi="Times New Roman" w:cs="Times New Roman"/>
          <w:sz w:val="24"/>
          <w:szCs w:val="24"/>
        </w:rPr>
        <w:t>голосовании,.</w:t>
      </w:r>
      <w:proofErr w:type="gramEnd"/>
      <w:r w:rsidRPr="00570726">
        <w:rPr>
          <w:rFonts w:ascii="Times New Roman" w:eastAsia="Times New Roman" w:hAnsi="Times New Roman" w:cs="Times New Roman"/>
          <w:sz w:val="24"/>
          <w:szCs w:val="24"/>
        </w:rPr>
        <w:t xml:space="preserve"> После утверждения Комитетом министров СЕ текст поправки направляется Сторонам для ратифи</w:t>
      </w:r>
      <w:r w:rsidR="00183B0C">
        <w:rPr>
          <w:rFonts w:ascii="Times New Roman" w:eastAsia="Times New Roman" w:hAnsi="Times New Roman" w:cs="Times New Roman"/>
          <w:sz w:val="24"/>
          <w:szCs w:val="24"/>
        </w:rPr>
        <w:t xml:space="preserve">кации, принятия или одобрения.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7. Любая поправка к настоящей Конвенции вступает в силу в отношении Сторон, принявших ее, в первый день месяца, наступившего по истечении одного месяца со дня, когда пять Сторон, из которых не менее четырех являются членами СЕ, уведомили Генерального Секретаря СЕ о принятии данной поправки. </w:t>
      </w:r>
      <w:r w:rsidRPr="00570726">
        <w:rPr>
          <w:rFonts w:ascii="Times New Roman" w:eastAsia="Times New Roman" w:hAnsi="Times New Roman" w:cs="Times New Roman"/>
          <w:sz w:val="24"/>
          <w:szCs w:val="24"/>
        </w:rPr>
        <w:br/>
        <w:t xml:space="preserve">В отношении любой из Сторон, решивших принять поправку позднее, она вступает в силу в первый день месяца, наступающего по истечении одного месяца со дня, когда данная Сторона уведомила Генерального Секретаря СЕ о своем решении принять данную поправку. </w:t>
      </w:r>
    </w:p>
    <w:p w:rsidR="003264DA" w:rsidRDefault="003264DA" w:rsidP="00183B0C">
      <w:pPr>
        <w:spacing w:after="0" w:line="240" w:lineRule="auto"/>
        <w:ind w:firstLine="708"/>
        <w:jc w:val="both"/>
        <w:rPr>
          <w:rFonts w:ascii="Times New Roman" w:eastAsia="Times New Roman" w:hAnsi="Times New Roman" w:cs="Times New Roman"/>
          <w:sz w:val="24"/>
          <w:szCs w:val="24"/>
        </w:rPr>
      </w:pPr>
    </w:p>
    <w:p w:rsidR="00183B0C" w:rsidRPr="003264DA" w:rsidRDefault="00570726" w:rsidP="00183B0C">
      <w:pPr>
        <w:spacing w:after="0" w:line="240" w:lineRule="auto"/>
        <w:ind w:firstLine="708"/>
        <w:jc w:val="both"/>
        <w:rPr>
          <w:rFonts w:ascii="Times New Roman" w:eastAsia="Times New Roman" w:hAnsi="Times New Roman" w:cs="Times New Roman"/>
          <w:b/>
          <w:sz w:val="24"/>
          <w:szCs w:val="24"/>
        </w:rPr>
      </w:pPr>
      <w:r w:rsidRPr="003264DA">
        <w:rPr>
          <w:rFonts w:ascii="Times New Roman" w:eastAsia="Times New Roman" w:hAnsi="Times New Roman" w:cs="Times New Roman"/>
          <w:b/>
          <w:sz w:val="24"/>
          <w:szCs w:val="24"/>
        </w:rPr>
        <w:t>Глава</w:t>
      </w:r>
      <w:r w:rsidR="00183B0C" w:rsidRPr="003264DA">
        <w:rPr>
          <w:rFonts w:ascii="Times New Roman" w:eastAsia="Times New Roman" w:hAnsi="Times New Roman" w:cs="Times New Roman"/>
          <w:b/>
          <w:sz w:val="24"/>
          <w:szCs w:val="24"/>
        </w:rPr>
        <w:t xml:space="preserve"> XIV. Заключительные положения </w:t>
      </w:r>
    </w:p>
    <w:p w:rsidR="00856373" w:rsidRPr="00592D8F" w:rsidRDefault="00570726" w:rsidP="00183B0C">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Статья 33. (Подписание, ра</w:t>
      </w:r>
      <w:r w:rsidR="00183B0C" w:rsidRPr="00592D8F">
        <w:rPr>
          <w:rFonts w:ascii="Times New Roman" w:eastAsia="Times New Roman" w:hAnsi="Times New Roman" w:cs="Times New Roman"/>
          <w:b/>
          <w:sz w:val="24"/>
          <w:szCs w:val="24"/>
        </w:rPr>
        <w:t xml:space="preserve">тификация </w:t>
      </w:r>
      <w:r w:rsidR="00856373" w:rsidRPr="00592D8F">
        <w:rPr>
          <w:rFonts w:ascii="Times New Roman" w:eastAsia="Times New Roman" w:hAnsi="Times New Roman" w:cs="Times New Roman"/>
          <w:b/>
          <w:sz w:val="24"/>
          <w:szCs w:val="24"/>
        </w:rPr>
        <w:t xml:space="preserve">и вступление в силу)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1. Настоящая Конвенция открыта для подписания государствами-членами СЕ, государствами, не являющимися членами СЕ, но принимавшими участие в ее разработке, а </w:t>
      </w:r>
      <w:r w:rsidR="00856373">
        <w:rPr>
          <w:rFonts w:ascii="Times New Roman" w:eastAsia="Times New Roman" w:hAnsi="Times New Roman" w:cs="Times New Roman"/>
          <w:sz w:val="24"/>
          <w:szCs w:val="24"/>
        </w:rPr>
        <w:t xml:space="preserve">также Европейским Сообществом.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Настоящая Конвенция может быть ратифицирована, принята или одобрена. Депозитарием ратификационных грамот или документов, свидетельствующих о принятии или одобрении Конвенции, явля</w:t>
      </w:r>
      <w:r w:rsidR="00856373">
        <w:rPr>
          <w:rFonts w:ascii="Times New Roman" w:eastAsia="Times New Roman" w:hAnsi="Times New Roman" w:cs="Times New Roman"/>
          <w:sz w:val="24"/>
          <w:szCs w:val="24"/>
        </w:rPr>
        <w:t xml:space="preserve">ется Генеральный Секретарь СЕ.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3. Настоящая Конвенция вступает в силу в первый день месяца, наступающего по истечении трех месяцев со дня, когда пять государств, не менее четырех из которых являются членами СЕ, заявят в соответствии с процедурой, предусмотренной параграфом 2 настоящей Статьи, о своем желании ратифициро</w:t>
      </w:r>
      <w:r w:rsidR="00856373">
        <w:rPr>
          <w:rFonts w:ascii="Times New Roman" w:eastAsia="Times New Roman" w:hAnsi="Times New Roman" w:cs="Times New Roman"/>
          <w:sz w:val="24"/>
          <w:szCs w:val="24"/>
        </w:rPr>
        <w:t xml:space="preserve">вать, принять или одобрить ее. </w:t>
      </w:r>
    </w:p>
    <w:p w:rsidR="00856373"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4. В отношении любой стороны, решившей подписать Конвенцию позднее, она вступает в силу в первый день месяца, наступающего по истечении трех месяцев со дня передачи этой стороной на хранение Генеральному Секретарю СЕ документов, свидетельствующих о ратификации, принятии или о</w:t>
      </w:r>
      <w:r w:rsidR="00856373">
        <w:rPr>
          <w:rFonts w:ascii="Times New Roman" w:eastAsia="Times New Roman" w:hAnsi="Times New Roman" w:cs="Times New Roman"/>
          <w:sz w:val="24"/>
          <w:szCs w:val="24"/>
        </w:rPr>
        <w:t xml:space="preserve">добрении Конвенции.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856373" w:rsidRPr="00592D8F" w:rsidRDefault="00856373"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34. </w:t>
      </w:r>
      <w:r w:rsidR="00570726" w:rsidRPr="00592D8F">
        <w:rPr>
          <w:rFonts w:ascii="Times New Roman" w:eastAsia="Times New Roman" w:hAnsi="Times New Roman" w:cs="Times New Roman"/>
          <w:b/>
          <w:sz w:val="24"/>
          <w:szCs w:val="24"/>
        </w:rPr>
        <w:t>(Государс</w:t>
      </w:r>
      <w:r w:rsidRPr="00592D8F">
        <w:rPr>
          <w:rFonts w:ascii="Times New Roman" w:eastAsia="Times New Roman" w:hAnsi="Times New Roman" w:cs="Times New Roman"/>
          <w:b/>
          <w:sz w:val="24"/>
          <w:szCs w:val="24"/>
        </w:rPr>
        <w:t xml:space="preserve">тва, не являющиеся членами СЕ)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После вступления настоящей Конвенции в силу, Комитет министров СЕ, по согласованию со Сторонами и на основании решения, принятого, в соответствии с пунктом "d" Статьи 20 Устава СЕ, большинством голосов</w:t>
      </w:r>
      <w:r w:rsidR="00183B0C">
        <w:rPr>
          <w:rFonts w:ascii="Times New Roman" w:eastAsia="Times New Roman" w:hAnsi="Times New Roman" w:cs="Times New Roman"/>
          <w:sz w:val="24"/>
          <w:szCs w:val="24"/>
        </w:rPr>
        <w:t>, а также единогласного решения</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Договаривающихся государств, имеющих право заседать в Комитете министров СЕ, может пригласить любое государство, не являющееся членом СЕ, присоед</w:t>
      </w:r>
      <w:r w:rsidR="00183B0C">
        <w:rPr>
          <w:rFonts w:ascii="Times New Roman" w:eastAsia="Times New Roman" w:hAnsi="Times New Roman" w:cs="Times New Roman"/>
          <w:sz w:val="24"/>
          <w:szCs w:val="24"/>
        </w:rPr>
        <w:t xml:space="preserve">иниться к настоящей Конвенции.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2. В отношении любого государства, присоединившегося к настоящей Конвенции, она вступает в силу в первый день месяца, наступающего по истечении трех месяцев со дня передачи этим государством на хранение Генеральному Секретарю СЕ документов, свидетельствующих о </w:t>
      </w:r>
      <w:r w:rsidR="00183B0C">
        <w:rPr>
          <w:rFonts w:ascii="Times New Roman" w:eastAsia="Times New Roman" w:hAnsi="Times New Roman" w:cs="Times New Roman"/>
          <w:sz w:val="24"/>
          <w:szCs w:val="24"/>
        </w:rPr>
        <w:t xml:space="preserve">его присоединении к Конвенции. </w:t>
      </w:r>
    </w:p>
    <w:p w:rsidR="003264DA" w:rsidRDefault="003264DA" w:rsidP="00856373">
      <w:pPr>
        <w:spacing w:after="0" w:line="240" w:lineRule="auto"/>
        <w:ind w:firstLine="708"/>
        <w:jc w:val="both"/>
        <w:rPr>
          <w:rFonts w:ascii="Times New Roman" w:eastAsia="Times New Roman" w:hAnsi="Times New Roman" w:cs="Times New Roman"/>
          <w:sz w:val="24"/>
          <w:szCs w:val="24"/>
        </w:rPr>
      </w:pPr>
    </w:p>
    <w:p w:rsidR="00183B0C" w:rsidRPr="00592D8F" w:rsidRDefault="00183B0C"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35. (Территориальное применение)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1. В момент подписания Конвенции или передачи на хранение документов, свидетельствующих о ее ратификации, принятии или одобрении, любая сторона может указать конкретную территорию (или территории), на которую будет распространяться действие настоящей Конвенции. Любое государство, решившее присоединиться к </w:t>
      </w:r>
      <w:r w:rsidRPr="00570726">
        <w:rPr>
          <w:rFonts w:ascii="Times New Roman" w:eastAsia="Times New Roman" w:hAnsi="Times New Roman" w:cs="Times New Roman"/>
          <w:sz w:val="24"/>
          <w:szCs w:val="24"/>
        </w:rPr>
        <w:lastRenderedPageBreak/>
        <w:t>Конвенции, вправе сделать то же самое в момент передачи на хранение документов, свид</w:t>
      </w:r>
      <w:r w:rsidR="00183B0C">
        <w:rPr>
          <w:rFonts w:ascii="Times New Roman" w:eastAsia="Times New Roman" w:hAnsi="Times New Roman" w:cs="Times New Roman"/>
          <w:sz w:val="24"/>
          <w:szCs w:val="24"/>
        </w:rPr>
        <w:t xml:space="preserve">етельствующих о присоединении.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2. Любая Сторона позднее в любой момент вправе расширить действие настоящей Конвенции на любую из своих территорий, а также на любую из территорий, чьи интересы она представляет на международной арене, для чего она должна передать Генеральному Секретарю СЕ соответствующее заявление. В отношении таких территорий настоящая Конвенция вступает в силу в первый день месяца, наступающего по истечении трех месяцев со дня получения Генеральным Секретарем </w:t>
      </w:r>
      <w:r w:rsidR="00183B0C">
        <w:rPr>
          <w:rFonts w:ascii="Times New Roman" w:eastAsia="Times New Roman" w:hAnsi="Times New Roman" w:cs="Times New Roman"/>
          <w:sz w:val="24"/>
          <w:szCs w:val="24"/>
        </w:rPr>
        <w:t xml:space="preserve">СЕ соответствующего заявления.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3. Любое из перечисленных в предыдущих параграфах заявлений может быть отозвано Стороной, о чем она должна уведомить Генерального Секретаря СЕ. Решение о таком отзыве вступает в силу в первый день месяца, наступающего по истечении трех месяцев со дня получения Генеральным Секретарем СЕ</w:t>
      </w:r>
      <w:r w:rsidR="00183B0C">
        <w:rPr>
          <w:rFonts w:ascii="Times New Roman" w:eastAsia="Times New Roman" w:hAnsi="Times New Roman" w:cs="Times New Roman"/>
          <w:sz w:val="24"/>
          <w:szCs w:val="24"/>
        </w:rPr>
        <w:t xml:space="preserve"> соответствующего уведомления. </w:t>
      </w:r>
    </w:p>
    <w:p w:rsidR="00183B0C" w:rsidRPr="00592D8F" w:rsidRDefault="00183B0C"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36. (Особое мнение или оговорка)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При подписании настоящей Конвенции или передаче на хранение документов, свидетельствующих о ее ратификации, принятии, одобрении или присоединении, любое государство и ЕС вправе сделать оговорку в отношении любого конкретного положения настоящей Конвенции в связи с его несоответствием какому-либо закону, действующему на их территории. Оговорки общего характера нас</w:t>
      </w:r>
      <w:r w:rsidR="00183B0C">
        <w:rPr>
          <w:rFonts w:ascii="Times New Roman" w:eastAsia="Times New Roman" w:hAnsi="Times New Roman" w:cs="Times New Roman"/>
          <w:sz w:val="24"/>
          <w:szCs w:val="24"/>
        </w:rPr>
        <w:t xml:space="preserve">тоящей статьей не допускаются.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В любой оговорке, сделанной в соответствии с настоящей Статьей, содержится краткое изло</w:t>
      </w:r>
      <w:r w:rsidR="00183B0C">
        <w:rPr>
          <w:rFonts w:ascii="Times New Roman" w:eastAsia="Times New Roman" w:hAnsi="Times New Roman" w:cs="Times New Roman"/>
          <w:sz w:val="24"/>
          <w:szCs w:val="24"/>
        </w:rPr>
        <w:t xml:space="preserve">жение соответствующего закона.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3. Любая Сторона, желающая распространить действие настоящей Конвенции на территорию, указываемую в заявлении, предусмотренном параграфом 2 Статьи 35 настоящей Конвенции, вправе сделать оговорку в отношении соответствующей территории в соответствии с поло</w:t>
      </w:r>
      <w:r w:rsidR="00183B0C">
        <w:rPr>
          <w:rFonts w:ascii="Times New Roman" w:eastAsia="Times New Roman" w:hAnsi="Times New Roman" w:cs="Times New Roman"/>
          <w:sz w:val="24"/>
          <w:szCs w:val="24"/>
        </w:rPr>
        <w:t xml:space="preserve">жениями предыдущих параграфов.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4. Любая из Сторон, сделавшая оговорку в соответствии с положениями данной Статьи, может отозвать ее, направив соответствующее заявление Генеральному Секретарю СЕ. Решение о таком отзыве вступает в силу в первый день месяца, наступающего по истечении одного месяца со дня получения Генеральным Секретарем СЕ</w:t>
      </w:r>
      <w:r w:rsidR="00183B0C">
        <w:rPr>
          <w:rFonts w:ascii="Times New Roman" w:eastAsia="Times New Roman" w:hAnsi="Times New Roman" w:cs="Times New Roman"/>
          <w:sz w:val="24"/>
          <w:szCs w:val="24"/>
        </w:rPr>
        <w:t xml:space="preserve"> соответствующего уведомления. </w:t>
      </w:r>
    </w:p>
    <w:p w:rsidR="00183B0C" w:rsidRPr="00592D8F" w:rsidRDefault="00183B0C"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37. (Денонсация)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1. Любая Сторона вправе в любой момент денонсировать настоящую Конвенцию, направив соответствующее уведомле</w:t>
      </w:r>
      <w:r w:rsidR="00183B0C">
        <w:rPr>
          <w:rFonts w:ascii="Times New Roman" w:eastAsia="Times New Roman" w:hAnsi="Times New Roman" w:cs="Times New Roman"/>
          <w:sz w:val="24"/>
          <w:szCs w:val="24"/>
        </w:rPr>
        <w:t xml:space="preserve">ние Генеральному Секретарю СЕ.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2. Денонсация Конвенции вступает в силу в первый день месяца, наступающего по истечении трех месяцев со дня получения Генеральным Секретарем СЕ</w:t>
      </w:r>
      <w:r w:rsidR="00183B0C">
        <w:rPr>
          <w:rFonts w:ascii="Times New Roman" w:eastAsia="Times New Roman" w:hAnsi="Times New Roman" w:cs="Times New Roman"/>
          <w:sz w:val="24"/>
          <w:szCs w:val="24"/>
        </w:rPr>
        <w:t xml:space="preserve"> соответствующего уведомления. </w:t>
      </w:r>
    </w:p>
    <w:p w:rsidR="00183B0C" w:rsidRPr="00592D8F" w:rsidRDefault="00183B0C" w:rsidP="00856373">
      <w:pPr>
        <w:spacing w:after="0" w:line="240" w:lineRule="auto"/>
        <w:ind w:firstLine="708"/>
        <w:jc w:val="both"/>
        <w:rPr>
          <w:rFonts w:ascii="Times New Roman" w:eastAsia="Times New Roman" w:hAnsi="Times New Roman" w:cs="Times New Roman"/>
          <w:b/>
          <w:sz w:val="24"/>
          <w:szCs w:val="24"/>
        </w:rPr>
      </w:pPr>
      <w:r w:rsidRPr="00592D8F">
        <w:rPr>
          <w:rFonts w:ascii="Times New Roman" w:eastAsia="Times New Roman" w:hAnsi="Times New Roman" w:cs="Times New Roman"/>
          <w:b/>
          <w:sz w:val="24"/>
          <w:szCs w:val="24"/>
        </w:rPr>
        <w:t xml:space="preserve">Статья 38. (Уведомления)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Генеральный Секретарь СЕ уведомляет государства, являющиеся членами СЕ, ЕС, любую из Сторон, а также любое государство, приглашенное присоедини</w:t>
      </w:r>
      <w:r w:rsidR="00183B0C">
        <w:rPr>
          <w:rFonts w:ascii="Times New Roman" w:eastAsia="Times New Roman" w:hAnsi="Times New Roman" w:cs="Times New Roman"/>
          <w:sz w:val="24"/>
          <w:szCs w:val="24"/>
        </w:rPr>
        <w:t xml:space="preserve">ться к настоящей Конвенции, о: </w:t>
      </w:r>
    </w:p>
    <w:p w:rsidR="00183B0C" w:rsidRDefault="00183B0C" w:rsidP="00856373">
      <w:pPr>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 любом ее подписании;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b) получении на хранение любой ратификационной грамоты или документа, свидетельствующего о ее принятии, одобрении или присоединении к н</w:t>
      </w:r>
      <w:r w:rsidR="00183B0C">
        <w:rPr>
          <w:rFonts w:ascii="Times New Roman" w:eastAsia="Times New Roman" w:hAnsi="Times New Roman" w:cs="Times New Roman"/>
          <w:sz w:val="24"/>
          <w:szCs w:val="24"/>
        </w:rPr>
        <w:t xml:space="preserve">ей;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c) дате вступления настоящей Конвенции в силу (в соотве</w:t>
      </w:r>
      <w:r w:rsidR="00183B0C">
        <w:rPr>
          <w:rFonts w:ascii="Times New Roman" w:eastAsia="Times New Roman" w:hAnsi="Times New Roman" w:cs="Times New Roman"/>
          <w:sz w:val="24"/>
          <w:szCs w:val="24"/>
        </w:rPr>
        <w:t xml:space="preserve">тствии со Статьями 33 или 34);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d) принятии (в соответствии с процедурой, предусмотренной Статьей 32) любой поправки к Конвенции или Протокол</w:t>
      </w:r>
      <w:r w:rsidR="00183B0C">
        <w:rPr>
          <w:rFonts w:ascii="Times New Roman" w:eastAsia="Times New Roman" w:hAnsi="Times New Roman" w:cs="Times New Roman"/>
          <w:sz w:val="24"/>
          <w:szCs w:val="24"/>
        </w:rPr>
        <w:t xml:space="preserve">а и дате их вступления в силу;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e) получении любого заявления, сделанного в соответствии со С</w:t>
      </w:r>
      <w:r w:rsidR="00183B0C">
        <w:rPr>
          <w:rFonts w:ascii="Times New Roman" w:eastAsia="Times New Roman" w:hAnsi="Times New Roman" w:cs="Times New Roman"/>
          <w:sz w:val="24"/>
          <w:szCs w:val="24"/>
        </w:rPr>
        <w:t xml:space="preserve">татьей 35 настоящей Конвенции; </w:t>
      </w:r>
    </w:p>
    <w:p w:rsidR="00183B0C" w:rsidRDefault="00570726" w:rsidP="00183B0C">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f) любом особом мнении, оговорке или их отзы</w:t>
      </w:r>
      <w:r w:rsidR="00183B0C">
        <w:rPr>
          <w:rFonts w:ascii="Times New Roman" w:eastAsia="Times New Roman" w:hAnsi="Times New Roman" w:cs="Times New Roman"/>
          <w:sz w:val="24"/>
          <w:szCs w:val="24"/>
        </w:rPr>
        <w:t xml:space="preserve">ве, сделанных в соответствии со </w:t>
      </w:r>
      <w:r w:rsidRPr="00570726">
        <w:rPr>
          <w:rFonts w:ascii="Times New Roman" w:eastAsia="Times New Roman" w:hAnsi="Times New Roman" w:cs="Times New Roman"/>
          <w:sz w:val="24"/>
          <w:szCs w:val="24"/>
        </w:rPr>
        <w:t>С</w:t>
      </w:r>
      <w:r w:rsidR="00183B0C">
        <w:rPr>
          <w:rFonts w:ascii="Times New Roman" w:eastAsia="Times New Roman" w:hAnsi="Times New Roman" w:cs="Times New Roman"/>
          <w:sz w:val="24"/>
          <w:szCs w:val="24"/>
        </w:rPr>
        <w:t xml:space="preserve">татьей 36 настоящей Конвенции; </w:t>
      </w:r>
    </w:p>
    <w:p w:rsidR="00183B0C"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lastRenderedPageBreak/>
        <w:t>g) любом другом акте, уведомлении или сообщении, относящихся к настоящей Конв</w:t>
      </w:r>
      <w:r w:rsidR="00183B0C">
        <w:rPr>
          <w:rFonts w:ascii="Times New Roman" w:eastAsia="Times New Roman" w:hAnsi="Times New Roman" w:cs="Times New Roman"/>
          <w:sz w:val="24"/>
          <w:szCs w:val="24"/>
        </w:rPr>
        <w:t xml:space="preserve">енции. </w:t>
      </w:r>
    </w:p>
    <w:p w:rsidR="00570726" w:rsidRPr="00570726" w:rsidRDefault="00570726" w:rsidP="00856373">
      <w:pPr>
        <w:spacing w:after="0" w:line="240" w:lineRule="auto"/>
        <w:ind w:firstLine="708"/>
        <w:jc w:val="both"/>
        <w:rPr>
          <w:rFonts w:ascii="Times New Roman" w:eastAsia="Times New Roman" w:hAnsi="Times New Roman" w:cs="Times New Roman"/>
          <w:sz w:val="24"/>
          <w:szCs w:val="24"/>
        </w:rPr>
      </w:pPr>
      <w:r w:rsidRPr="00570726">
        <w:rPr>
          <w:rFonts w:ascii="Times New Roman" w:eastAsia="Times New Roman" w:hAnsi="Times New Roman" w:cs="Times New Roman"/>
          <w:sz w:val="24"/>
          <w:szCs w:val="24"/>
        </w:rPr>
        <w:t xml:space="preserve">В удостоверение чего нижеподписавшиеся, должным образом на то уполномоченные, подписали настоящую Конвенцию. </w:t>
      </w:r>
    </w:p>
    <w:p w:rsidR="001847C0" w:rsidRDefault="001847C0"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Default="00AA06D8" w:rsidP="00856373">
      <w:pPr>
        <w:spacing w:after="0" w:line="240" w:lineRule="auto"/>
        <w:jc w:val="both"/>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p>
    <w:p w:rsidR="00AA06D8" w:rsidRPr="00AA06D8" w:rsidRDefault="00AA06D8" w:rsidP="00856373">
      <w:pPr>
        <w:spacing w:after="0" w:line="240" w:lineRule="auto"/>
        <w:jc w:val="both"/>
        <w:rPr>
          <w:lang w:val="en-US"/>
        </w:rPr>
      </w:pPr>
      <w:bookmarkStart w:id="0" w:name="_GoBack"/>
      <w:bookmarkEnd w:id="0"/>
    </w:p>
    <w:sectPr w:rsidR="00AA06D8" w:rsidRPr="00AA06D8" w:rsidSect="008F4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1801"/>
    <w:multiLevelType w:val="multilevel"/>
    <w:tmpl w:val="346C7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B4913"/>
    <w:multiLevelType w:val="multilevel"/>
    <w:tmpl w:val="5756D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3E5DB9"/>
    <w:multiLevelType w:val="multilevel"/>
    <w:tmpl w:val="9BDE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41E3A"/>
    <w:multiLevelType w:val="multilevel"/>
    <w:tmpl w:val="860020B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15:restartNumberingAfterBreak="0">
    <w:nsid w:val="28D81C22"/>
    <w:multiLevelType w:val="multilevel"/>
    <w:tmpl w:val="14320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836765"/>
    <w:multiLevelType w:val="multilevel"/>
    <w:tmpl w:val="91B44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AC05E7"/>
    <w:multiLevelType w:val="multilevel"/>
    <w:tmpl w:val="2272D5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198366F"/>
    <w:multiLevelType w:val="multilevel"/>
    <w:tmpl w:val="1BCA94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F6475"/>
    <w:multiLevelType w:val="multilevel"/>
    <w:tmpl w:val="452C1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E1D5642"/>
    <w:multiLevelType w:val="multilevel"/>
    <w:tmpl w:val="DC903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21917B7"/>
    <w:multiLevelType w:val="multilevel"/>
    <w:tmpl w:val="1ECCE7F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661C030F"/>
    <w:multiLevelType w:val="multilevel"/>
    <w:tmpl w:val="E92CDE6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BD34C4"/>
    <w:multiLevelType w:val="multilevel"/>
    <w:tmpl w:val="FDEA99E2"/>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31411FC"/>
    <w:multiLevelType w:val="multilevel"/>
    <w:tmpl w:val="574EA7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0A6C81"/>
    <w:multiLevelType w:val="multilevel"/>
    <w:tmpl w:val="C832B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ED2E43"/>
    <w:multiLevelType w:val="multilevel"/>
    <w:tmpl w:val="1924B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9"/>
  </w:num>
  <w:num w:numId="3">
    <w:abstractNumId w:val="3"/>
  </w:num>
  <w:num w:numId="4">
    <w:abstractNumId w:val="12"/>
  </w:num>
  <w:num w:numId="5">
    <w:abstractNumId w:val="2"/>
  </w:num>
  <w:num w:numId="6">
    <w:abstractNumId w:val="1"/>
  </w:num>
  <w:num w:numId="7">
    <w:abstractNumId w:val="11"/>
  </w:num>
  <w:num w:numId="8">
    <w:abstractNumId w:val="14"/>
  </w:num>
  <w:num w:numId="9">
    <w:abstractNumId w:val="15"/>
  </w:num>
  <w:num w:numId="10">
    <w:abstractNumId w:val="7"/>
  </w:num>
  <w:num w:numId="11">
    <w:abstractNumId w:val="5"/>
  </w:num>
  <w:num w:numId="12">
    <w:abstractNumId w:val="8"/>
  </w:num>
  <w:num w:numId="13">
    <w:abstractNumId w:val="0"/>
  </w:num>
  <w:num w:numId="14">
    <w:abstractNumId w:val="6"/>
  </w:num>
  <w:num w:numId="15">
    <w:abstractNumId w:val="4"/>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726"/>
    <w:rsid w:val="00025A38"/>
    <w:rsid w:val="00183B0C"/>
    <w:rsid w:val="001847C0"/>
    <w:rsid w:val="003264DA"/>
    <w:rsid w:val="0054740A"/>
    <w:rsid w:val="00570726"/>
    <w:rsid w:val="00592D8F"/>
    <w:rsid w:val="00856373"/>
    <w:rsid w:val="008F4580"/>
    <w:rsid w:val="009443F3"/>
    <w:rsid w:val="00A30E87"/>
    <w:rsid w:val="00A613C9"/>
    <w:rsid w:val="00AA06D8"/>
    <w:rsid w:val="00C20999"/>
    <w:rsid w:val="00EF38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AE549-6265-4AC6-9E31-377370D7B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4580"/>
  </w:style>
  <w:style w:type="paragraph" w:styleId="2">
    <w:name w:val="heading 2"/>
    <w:basedOn w:val="a"/>
    <w:next w:val="a"/>
    <w:link w:val="20"/>
    <w:uiPriority w:val="9"/>
    <w:semiHidden/>
    <w:unhideWhenUsed/>
    <w:qFormat/>
    <w:rsid w:val="00AA06D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57072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link w:val="40"/>
    <w:uiPriority w:val="9"/>
    <w:qFormat/>
    <w:rsid w:val="0057072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5">
    <w:name w:val="heading 5"/>
    <w:basedOn w:val="a"/>
    <w:next w:val="a"/>
    <w:link w:val="50"/>
    <w:uiPriority w:val="9"/>
    <w:semiHidden/>
    <w:unhideWhenUsed/>
    <w:qFormat/>
    <w:rsid w:val="00AA06D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70726"/>
    <w:rPr>
      <w:rFonts w:ascii="Times New Roman" w:eastAsia="Times New Roman" w:hAnsi="Times New Roman" w:cs="Times New Roman"/>
      <w:b/>
      <w:bCs/>
      <w:sz w:val="27"/>
      <w:szCs w:val="27"/>
    </w:rPr>
  </w:style>
  <w:style w:type="character" w:customStyle="1" w:styleId="40">
    <w:name w:val="Заголовок 4 Знак"/>
    <w:basedOn w:val="a0"/>
    <w:link w:val="4"/>
    <w:uiPriority w:val="9"/>
    <w:rsid w:val="00570726"/>
    <w:rPr>
      <w:rFonts w:ascii="Times New Roman" w:eastAsia="Times New Roman" w:hAnsi="Times New Roman" w:cs="Times New Roman"/>
      <w:b/>
      <w:bCs/>
      <w:sz w:val="24"/>
      <w:szCs w:val="24"/>
    </w:rPr>
  </w:style>
  <w:style w:type="paragraph" w:styleId="a3">
    <w:name w:val="Normal (Web)"/>
    <w:basedOn w:val="a"/>
    <w:uiPriority w:val="99"/>
    <w:semiHidden/>
    <w:unhideWhenUsed/>
    <w:rsid w:val="0057072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83B0C"/>
    <w:pPr>
      <w:ind w:left="720"/>
      <w:contextualSpacing/>
    </w:pPr>
  </w:style>
  <w:style w:type="paragraph" w:customStyle="1" w:styleId="bttitreb">
    <w:name w:val="bttitreb"/>
    <w:basedOn w:val="a"/>
    <w:rsid w:val="00AA06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A06D8"/>
  </w:style>
  <w:style w:type="character" w:styleId="a5">
    <w:name w:val="Hyperlink"/>
    <w:basedOn w:val="a0"/>
    <w:uiPriority w:val="99"/>
    <w:semiHidden/>
    <w:unhideWhenUsed/>
    <w:rsid w:val="00AA06D8"/>
    <w:rPr>
      <w:color w:val="0000FF"/>
      <w:u w:val="single"/>
    </w:rPr>
  </w:style>
  <w:style w:type="character" w:customStyle="1" w:styleId="20">
    <w:name w:val="Заголовок 2 Знак"/>
    <w:basedOn w:val="a0"/>
    <w:link w:val="2"/>
    <w:uiPriority w:val="9"/>
    <w:semiHidden/>
    <w:rsid w:val="00AA06D8"/>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AA06D8"/>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5246601">
      <w:bodyDiv w:val="1"/>
      <w:marLeft w:val="0"/>
      <w:marRight w:val="0"/>
      <w:marTop w:val="0"/>
      <w:marBottom w:val="0"/>
      <w:divBdr>
        <w:top w:val="none" w:sz="0" w:space="0" w:color="auto"/>
        <w:left w:val="none" w:sz="0" w:space="0" w:color="auto"/>
        <w:bottom w:val="none" w:sz="0" w:space="0" w:color="auto"/>
        <w:right w:val="none" w:sz="0" w:space="0" w:color="auto"/>
      </w:divBdr>
    </w:div>
    <w:div w:id="892305209">
      <w:bodyDiv w:val="1"/>
      <w:marLeft w:val="0"/>
      <w:marRight w:val="0"/>
      <w:marTop w:val="0"/>
      <w:marBottom w:val="0"/>
      <w:divBdr>
        <w:top w:val="none" w:sz="0" w:space="0" w:color="auto"/>
        <w:left w:val="none" w:sz="0" w:space="0" w:color="auto"/>
        <w:bottom w:val="none" w:sz="0" w:space="0" w:color="auto"/>
        <w:right w:val="none" w:sz="0" w:space="0" w:color="auto"/>
      </w:divBdr>
    </w:div>
    <w:div w:id="939067425">
      <w:bodyDiv w:val="1"/>
      <w:marLeft w:val="0"/>
      <w:marRight w:val="0"/>
      <w:marTop w:val="0"/>
      <w:marBottom w:val="0"/>
      <w:divBdr>
        <w:top w:val="none" w:sz="0" w:space="0" w:color="auto"/>
        <w:left w:val="none" w:sz="0" w:space="0" w:color="auto"/>
        <w:bottom w:val="none" w:sz="0" w:space="0" w:color="auto"/>
        <w:right w:val="none" w:sz="0" w:space="0" w:color="auto"/>
      </w:divBdr>
    </w:div>
    <w:div w:id="192598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6B1C9-79CA-43BB-8CB4-8E01E84A6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3722</Words>
  <Characters>21220</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Виталий Андабасов</cp:lastModifiedBy>
  <cp:revision>2</cp:revision>
  <dcterms:created xsi:type="dcterms:W3CDTF">2015-08-12T05:14:00Z</dcterms:created>
  <dcterms:modified xsi:type="dcterms:W3CDTF">2015-08-12T05:14:00Z</dcterms:modified>
</cp:coreProperties>
</file>